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7F3E7C6F" w:rsidR="001F2E1B" w:rsidRDefault="0094480B" w:rsidP="001F2E1B">
          <w:r>
            <w:rPr>
              <w:rStyle w:val="RubrikChar"/>
            </w:rPr>
            <w:t>Läkemedel i livets slutskede - individuell ordination</w:t>
          </w:r>
        </w:p>
      </w:sdtContent>
    </w:sdt>
    <w:p w14:paraId="1FAE30DA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</w:pPr>
    </w:p>
    <w:p w14:paraId="58878207" w14:textId="26B8EECF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i/>
          <w:color w:val="000000"/>
          <w:sz w:val="24"/>
          <w:szCs w:val="24"/>
        </w:rPr>
      </w:pPr>
      <w:r w:rsidRPr="004A42CA">
        <w:rPr>
          <w:rFonts w:ascii="Arial" w:hAnsi="Arial" w:cs="Arial"/>
          <w:b/>
          <w:bCs/>
          <w:color w:val="000000"/>
          <w:sz w:val="24"/>
          <w:szCs w:val="24"/>
        </w:rPr>
        <w:t xml:space="preserve">Läkemedel för symptomlindring i livets slutskede </w:t>
      </w:r>
      <w:r w:rsidRPr="004A42CA">
        <w:rPr>
          <w:rFonts w:ascii="Arial" w:hAnsi="Arial" w:cs="Arial"/>
          <w:i/>
          <w:color w:val="000000"/>
          <w:szCs w:val="20"/>
        </w:rPr>
        <w:t>(stryk över det som inte är aktuell)</w:t>
      </w:r>
    </w:p>
    <w:p w14:paraId="5934C6BE" w14:textId="66D9F90D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5334435C" w14:textId="77777777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619423D4" w14:textId="3D1ED723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Namn patient: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_________________________________________________</w:t>
      </w:r>
    </w:p>
    <w:p w14:paraId="10D8696A" w14:textId="77777777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4AB1F946" w14:textId="705200CE" w:rsidR="0094480B" w:rsidRPr="004A42CA" w:rsidRDefault="0094480B" w:rsidP="0050426A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Personnummer: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</w:t>
      </w:r>
      <w:r w:rsidR="0050426A">
        <w:rPr>
          <w:rFonts w:ascii="Arial" w:hAnsi="Arial" w:cs="Arial"/>
          <w:bCs/>
          <w:color w:val="000000"/>
          <w:szCs w:val="20"/>
        </w:rPr>
        <w:t>________________</w:t>
      </w:r>
    </w:p>
    <w:p w14:paraId="02611864" w14:textId="5700BFBA" w:rsidR="00347FEE" w:rsidRDefault="00347FEE" w:rsidP="0094480B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19A0D661" w14:textId="77777777" w:rsidR="0094480B" w:rsidRDefault="0094480B" w:rsidP="0094480B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3C635559" w14:textId="55593BA8" w:rsidR="0094480B" w:rsidRPr="004A42CA" w:rsidRDefault="0094480B" w:rsidP="0094480B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smärta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proofErr w:type="spellStart"/>
      <w:r w:rsidRPr="004A42CA">
        <w:rPr>
          <w:rFonts w:ascii="Arial" w:hAnsi="Arial" w:cs="Arial"/>
          <w:color w:val="000000"/>
          <w:szCs w:val="20"/>
        </w:rPr>
        <w:t>Inj</w:t>
      </w:r>
      <w:proofErr w:type="spellEnd"/>
      <w:r w:rsidRPr="004A42CA">
        <w:rPr>
          <w:rFonts w:ascii="Arial" w:hAnsi="Arial" w:cs="Arial"/>
          <w:color w:val="000000"/>
          <w:szCs w:val="20"/>
        </w:rPr>
        <w:t>. Morfin 10 mg/ml, 2,5–5 mg (= 0,25–0,5 ml) subkutant vid behov.</w:t>
      </w:r>
    </w:p>
    <w:p w14:paraId="49CE190A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02A36915" w14:textId="1FA232FB" w:rsidR="0094480B" w:rsidRPr="004A42CA" w:rsidRDefault="009E5039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proofErr w:type="spellStart"/>
      <w:r w:rsidRPr="009E5039">
        <w:rPr>
          <w:rFonts w:ascii="Arial" w:hAnsi="Arial" w:cs="Arial"/>
          <w:color w:val="000000"/>
          <w:szCs w:val="20"/>
        </w:rPr>
        <w:t>Oxikodon</w:t>
      </w:r>
      <w:proofErr w:type="spellEnd"/>
      <w:r w:rsidRPr="009E5039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9E5039">
        <w:rPr>
          <w:rFonts w:ascii="Arial" w:hAnsi="Arial" w:cs="Arial"/>
          <w:color w:val="000000"/>
          <w:szCs w:val="20"/>
        </w:rPr>
        <w:t>inj</w:t>
      </w:r>
      <w:proofErr w:type="spellEnd"/>
      <w:r w:rsidRPr="009E5039">
        <w:rPr>
          <w:rFonts w:ascii="Arial" w:hAnsi="Arial" w:cs="Arial"/>
          <w:color w:val="000000"/>
          <w:szCs w:val="20"/>
        </w:rPr>
        <w:t xml:space="preserve"> 10 mg/ml 2,5-5 mg (= 0,</w:t>
      </w:r>
      <w:proofErr w:type="gramStart"/>
      <w:r w:rsidRPr="009E5039">
        <w:rPr>
          <w:rFonts w:ascii="Arial" w:hAnsi="Arial" w:cs="Arial"/>
          <w:color w:val="000000"/>
          <w:szCs w:val="20"/>
        </w:rPr>
        <w:t>25-0,5</w:t>
      </w:r>
      <w:proofErr w:type="gramEnd"/>
      <w:r w:rsidRPr="009E5039">
        <w:rPr>
          <w:rFonts w:ascii="Arial" w:hAnsi="Arial" w:cs="Arial"/>
          <w:color w:val="000000"/>
          <w:szCs w:val="20"/>
        </w:rPr>
        <w:t xml:space="preserve"> ml)</w:t>
      </w:r>
      <w:r>
        <w:rPr>
          <w:rFonts w:ascii="Arial" w:hAnsi="Arial" w:cs="Arial"/>
          <w:color w:val="000000"/>
          <w:szCs w:val="20"/>
        </w:rPr>
        <w:t xml:space="preserve"> </w:t>
      </w:r>
      <w:r w:rsidR="0094480B" w:rsidRPr="00AD7B72">
        <w:rPr>
          <w:rFonts w:ascii="Arial" w:hAnsi="Arial" w:cs="Arial"/>
          <w:color w:val="000000"/>
          <w:szCs w:val="20"/>
        </w:rPr>
        <w:t xml:space="preserve">subkutant </w:t>
      </w:r>
      <w:r w:rsidR="0094480B">
        <w:rPr>
          <w:rFonts w:ascii="Arial" w:hAnsi="Arial" w:cs="Arial"/>
          <w:color w:val="000000"/>
          <w:szCs w:val="20"/>
        </w:rPr>
        <w:t xml:space="preserve">vid behov </w:t>
      </w:r>
      <w:r w:rsidR="0094480B" w:rsidRPr="00AD7B72">
        <w:rPr>
          <w:rFonts w:ascii="Arial" w:hAnsi="Arial" w:cs="Arial"/>
          <w:color w:val="000000"/>
          <w:szCs w:val="20"/>
        </w:rPr>
        <w:t>var 3-5:e timme</w:t>
      </w:r>
      <w:r w:rsidR="0094480B">
        <w:rPr>
          <w:rFonts w:ascii="Arial" w:hAnsi="Arial" w:cs="Arial"/>
          <w:color w:val="000000"/>
          <w:szCs w:val="20"/>
        </w:rPr>
        <w:t>.</w:t>
      </w:r>
      <w:r w:rsidR="0094480B">
        <w:rPr>
          <w:rFonts w:ascii="Arial" w:hAnsi="Arial" w:cs="Arial"/>
          <w:color w:val="000000"/>
          <w:szCs w:val="20"/>
        </w:rPr>
        <w:br/>
      </w:r>
      <w:r w:rsidR="0094480B" w:rsidRPr="004A42CA">
        <w:rPr>
          <w:rFonts w:ascii="Arial" w:hAnsi="Arial" w:cs="Arial"/>
          <w:color w:val="000000"/>
          <w:szCs w:val="20"/>
        </w:rPr>
        <w:t>(överväg till patienter med känd njursvikt).</w:t>
      </w:r>
    </w:p>
    <w:p w14:paraId="5202F2F1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230D4102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Alternativ dosering: </w:t>
      </w:r>
    </w:p>
    <w:p w14:paraId="79D67836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562ED6C0" w14:textId="6B732216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____________________________________</w:t>
      </w:r>
      <w:r>
        <w:rPr>
          <w:rFonts w:ascii="Arial" w:hAnsi="Arial" w:cs="Arial"/>
          <w:color w:val="000000"/>
          <w:szCs w:val="20"/>
        </w:rPr>
        <w:t>_________________</w:t>
      </w:r>
    </w:p>
    <w:p w14:paraId="5DF1745E" w14:textId="77777777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04B64233" w14:textId="1C304C5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Mot </w:t>
      </w:r>
      <w:proofErr w:type="spellStart"/>
      <w:r w:rsidRPr="004A42CA">
        <w:rPr>
          <w:rFonts w:ascii="Arial" w:hAnsi="Arial" w:cs="Arial"/>
          <w:b/>
          <w:bCs/>
          <w:color w:val="000000"/>
          <w:szCs w:val="20"/>
        </w:rPr>
        <w:t>dyspné</w:t>
      </w:r>
      <w:proofErr w:type="spellEnd"/>
      <w:r w:rsidRPr="004A42CA">
        <w:rPr>
          <w:rFonts w:ascii="Arial" w:hAnsi="Arial" w:cs="Arial"/>
          <w:b/>
          <w:bCs/>
          <w:color w:val="000000"/>
          <w:szCs w:val="20"/>
        </w:rPr>
        <w:t xml:space="preserve"> och terminal hjärtsvikt</w:t>
      </w:r>
    </w:p>
    <w:p w14:paraId="698045E6" w14:textId="77777777" w:rsidR="00430B48" w:rsidRDefault="00430B48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7B1E9C75" w14:textId="10D70EBA" w:rsidR="0034503B" w:rsidRPr="004A42CA" w:rsidRDefault="0034503B" w:rsidP="0034503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proofErr w:type="spellStart"/>
      <w:r w:rsidRPr="004A42CA">
        <w:rPr>
          <w:rFonts w:ascii="Arial" w:hAnsi="Arial" w:cs="Arial"/>
          <w:color w:val="000000"/>
          <w:szCs w:val="20"/>
        </w:rPr>
        <w:t>Inj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. </w:t>
      </w:r>
      <w:proofErr w:type="spellStart"/>
      <w:r w:rsidR="008A7BA2">
        <w:rPr>
          <w:rFonts w:cstheme="minorHAnsi"/>
        </w:rPr>
        <w:t>furosemid</w:t>
      </w:r>
      <w:proofErr w:type="spellEnd"/>
      <w:r w:rsidR="00371F05">
        <w:rPr>
          <w:rFonts w:cstheme="minorHAnsi"/>
        </w:rPr>
        <w:t xml:space="preserve"> </w:t>
      </w:r>
      <w:r w:rsidRPr="009C2492">
        <w:rPr>
          <w:rFonts w:cstheme="minorHAnsi"/>
        </w:rPr>
        <w:t>10 mg/ml 2-4 ml subkutant eller intravenös. Vid subkutan injektion max 2 ml per injektionsställe.</w:t>
      </w:r>
    </w:p>
    <w:p w14:paraId="74693826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233CF4E5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Alternativ dosering: </w:t>
      </w:r>
    </w:p>
    <w:p w14:paraId="2724F7F0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039BF15C" w14:textId="1640F466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___________________________________</w:t>
      </w:r>
      <w:r>
        <w:rPr>
          <w:rFonts w:ascii="Arial" w:hAnsi="Arial" w:cs="Arial"/>
          <w:color w:val="000000"/>
          <w:szCs w:val="20"/>
        </w:rPr>
        <w:t>__________________</w:t>
      </w:r>
    </w:p>
    <w:p w14:paraId="64478A06" w14:textId="26FC3035" w:rsid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33D2327A" w14:textId="77777777" w:rsidR="0050426A" w:rsidRDefault="0050426A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002F4E92" w14:textId="4B427772" w:rsidR="0094480B" w:rsidRP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94480B">
        <w:rPr>
          <w:rFonts w:ascii="Arial" w:hAnsi="Arial" w:cs="Arial"/>
          <w:b/>
          <w:bCs/>
          <w:color w:val="000000"/>
          <w:szCs w:val="20"/>
        </w:rPr>
        <w:t xml:space="preserve">Ordination gäller i sin helhet </w:t>
      </w:r>
      <w:r w:rsidR="0050426A">
        <w:rPr>
          <w:rFonts w:ascii="Arial" w:hAnsi="Arial" w:cs="Arial"/>
          <w:b/>
          <w:bCs/>
          <w:color w:val="000000"/>
          <w:szCs w:val="20"/>
        </w:rPr>
        <w:t>fr.o.m.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50426A">
        <w:rPr>
          <w:rFonts w:ascii="Arial" w:hAnsi="Arial" w:cs="Arial"/>
          <w:bCs/>
          <w:color w:val="000000"/>
          <w:szCs w:val="20"/>
        </w:rPr>
        <w:t>(datum, klockslag):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</w:t>
      </w:r>
      <w:r w:rsidR="0050426A">
        <w:rPr>
          <w:rFonts w:ascii="Arial" w:hAnsi="Arial" w:cs="Arial"/>
          <w:bCs/>
          <w:color w:val="000000"/>
          <w:szCs w:val="20"/>
        </w:rPr>
        <w:t>______</w:t>
      </w:r>
    </w:p>
    <w:p w14:paraId="31E5D9E2" w14:textId="77777777" w:rsidR="0094480B" w:rsidRPr="0094480B" w:rsidRDefault="0094480B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1F719DF6" w14:textId="0F92A40A" w:rsidR="0094480B" w:rsidRDefault="0050426A" w:rsidP="0094480B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L</w:t>
      </w:r>
      <w:r w:rsidR="0094480B">
        <w:rPr>
          <w:rFonts w:ascii="Arial" w:hAnsi="Arial" w:cs="Arial"/>
          <w:b/>
          <w:bCs/>
          <w:color w:val="000000"/>
          <w:szCs w:val="20"/>
        </w:rPr>
        <w:t>äkare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50426A">
        <w:rPr>
          <w:rFonts w:ascii="Arial" w:hAnsi="Arial" w:cs="Arial"/>
          <w:bCs/>
          <w:color w:val="000000"/>
          <w:szCs w:val="20"/>
        </w:rPr>
        <w:t>(</w:t>
      </w:r>
      <w:r w:rsidR="0094480B" w:rsidRPr="0050426A">
        <w:rPr>
          <w:rFonts w:ascii="Arial" w:hAnsi="Arial" w:cs="Arial"/>
          <w:bCs/>
          <w:color w:val="000000"/>
          <w:szCs w:val="20"/>
        </w:rPr>
        <w:t>underskrift</w:t>
      </w:r>
      <w:r w:rsidRPr="0050426A">
        <w:rPr>
          <w:rFonts w:ascii="Arial" w:hAnsi="Arial" w:cs="Arial"/>
          <w:bCs/>
          <w:color w:val="000000"/>
          <w:szCs w:val="20"/>
        </w:rPr>
        <w:t>)</w:t>
      </w:r>
      <w:r w:rsidR="0094480B" w:rsidRPr="0050426A">
        <w:rPr>
          <w:rFonts w:ascii="Arial" w:hAnsi="Arial" w:cs="Arial"/>
          <w:bCs/>
          <w:color w:val="000000"/>
          <w:szCs w:val="20"/>
        </w:rPr>
        <w:t>:</w:t>
      </w:r>
      <w:r w:rsidR="0094480B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94480B" w:rsidRPr="0089763C">
        <w:rPr>
          <w:rFonts w:ascii="Arial" w:hAnsi="Arial" w:cs="Arial"/>
          <w:bCs/>
          <w:color w:val="000000"/>
          <w:szCs w:val="20"/>
        </w:rPr>
        <w:t>________________________________________</w:t>
      </w:r>
      <w:r>
        <w:rPr>
          <w:rFonts w:ascii="Arial" w:hAnsi="Arial" w:cs="Arial"/>
          <w:bCs/>
          <w:color w:val="000000"/>
          <w:szCs w:val="20"/>
        </w:rPr>
        <w:t>_____________</w:t>
      </w:r>
    </w:p>
    <w:p w14:paraId="76DADAC1" w14:textId="77777777" w:rsidR="0050426A" w:rsidRDefault="0050426A" w:rsidP="0050426A">
      <w:pPr>
        <w:autoSpaceDE w:val="0"/>
        <w:autoSpaceDN w:val="0"/>
        <w:adjustRightInd w:val="0"/>
        <w:spacing w:after="20" w:line="320" w:lineRule="exact"/>
        <w:ind w:left="1304" w:firstLine="1304"/>
        <w:rPr>
          <w:rFonts w:ascii="Arial" w:hAnsi="Arial" w:cs="Arial"/>
          <w:bCs/>
          <w:color w:val="000000"/>
          <w:szCs w:val="20"/>
        </w:rPr>
      </w:pPr>
    </w:p>
    <w:p w14:paraId="4E1A6F4F" w14:textId="48A5D644" w:rsidR="0094480B" w:rsidRDefault="0050426A" w:rsidP="0050426A">
      <w:pPr>
        <w:autoSpaceDE w:val="0"/>
        <w:autoSpaceDN w:val="0"/>
        <w:adjustRightInd w:val="0"/>
        <w:spacing w:after="20" w:line="320" w:lineRule="exact"/>
        <w:ind w:left="0" w:right="83" w:firstLine="1304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(</w:t>
      </w:r>
      <w:r w:rsidRPr="0050426A">
        <w:rPr>
          <w:rFonts w:ascii="Arial" w:hAnsi="Arial" w:cs="Arial"/>
          <w:bCs/>
          <w:color w:val="000000"/>
          <w:szCs w:val="20"/>
        </w:rPr>
        <w:t>namnförtydligande</w:t>
      </w:r>
      <w:r>
        <w:rPr>
          <w:rFonts w:ascii="Arial" w:hAnsi="Arial" w:cs="Arial"/>
          <w:bCs/>
          <w:color w:val="000000"/>
          <w:szCs w:val="20"/>
        </w:rPr>
        <w:t>): _______________________________________________</w:t>
      </w:r>
    </w:p>
    <w:p w14:paraId="1D19D715" w14:textId="77777777" w:rsidR="002E04DD" w:rsidRPr="0050426A" w:rsidRDefault="002E04DD" w:rsidP="0050426A">
      <w:pPr>
        <w:autoSpaceDE w:val="0"/>
        <w:autoSpaceDN w:val="0"/>
        <w:adjustRightInd w:val="0"/>
        <w:spacing w:after="20" w:line="320" w:lineRule="exact"/>
        <w:ind w:left="0" w:right="83" w:firstLine="1304"/>
        <w:rPr>
          <w:rFonts w:ascii="Arial" w:hAnsi="Arial" w:cs="Arial"/>
          <w:bCs/>
          <w:color w:val="000000"/>
          <w:szCs w:val="20"/>
        </w:rPr>
      </w:pPr>
    </w:p>
    <w:p w14:paraId="3E806436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lastRenderedPageBreak/>
        <w:t xml:space="preserve">Namn patient: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_________________________________________________</w:t>
      </w:r>
    </w:p>
    <w:p w14:paraId="5E913B1D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0495BD07" w14:textId="77777777" w:rsidR="007E5567" w:rsidRPr="004A42CA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 xml:space="preserve">Personnummer: </w:t>
      </w:r>
      <w:r w:rsidRPr="003F62A0">
        <w:rPr>
          <w:rFonts w:ascii="Arial" w:hAnsi="Arial" w:cs="Arial"/>
          <w:bCs/>
          <w:color w:val="000000"/>
          <w:szCs w:val="20"/>
        </w:rPr>
        <w:t>_______________________________</w:t>
      </w:r>
      <w:r>
        <w:rPr>
          <w:rFonts w:ascii="Arial" w:hAnsi="Arial" w:cs="Arial"/>
          <w:bCs/>
          <w:color w:val="000000"/>
          <w:szCs w:val="20"/>
        </w:rPr>
        <w:t>________________</w:t>
      </w:r>
    </w:p>
    <w:p w14:paraId="2FC4FB2A" w14:textId="77777777" w:rsidR="003F62A0" w:rsidRPr="004A42CA" w:rsidRDefault="003F62A0" w:rsidP="003F62A0">
      <w:pPr>
        <w:autoSpaceDE w:val="0"/>
        <w:autoSpaceDN w:val="0"/>
        <w:adjustRightInd w:val="0"/>
        <w:spacing w:after="2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739B34C5" w14:textId="6D5AEB59" w:rsidR="0094480B" w:rsidRDefault="0094480B" w:rsidP="0094480B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472ABEB6" w14:textId="0F3EB465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Oro/ångest</w:t>
      </w:r>
      <w:r>
        <w:rPr>
          <w:rFonts w:ascii="Arial" w:hAnsi="Arial" w:cs="Arial"/>
          <w:b/>
          <w:bCs/>
          <w:color w:val="000000"/>
          <w:szCs w:val="20"/>
        </w:rPr>
        <w:tab/>
      </w:r>
      <w:proofErr w:type="spellStart"/>
      <w:r w:rsidRPr="004A42CA">
        <w:rPr>
          <w:rFonts w:ascii="Arial" w:hAnsi="Arial" w:cs="Arial"/>
          <w:color w:val="000000"/>
          <w:szCs w:val="20"/>
        </w:rPr>
        <w:t>Inj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4A42CA">
        <w:rPr>
          <w:rFonts w:ascii="Arial" w:hAnsi="Arial" w:cs="Arial"/>
          <w:color w:val="000000"/>
          <w:szCs w:val="20"/>
        </w:rPr>
        <w:t>Midazolam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5 mg/ml 2,5–5 mg (= 0,5–1 ml) subkutant vid behov</w:t>
      </w:r>
    </w:p>
    <w:p w14:paraId="4DE32056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70200608" w14:textId="77777777" w:rsidR="003F62A0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 xml:space="preserve">Alternativ dosering: </w:t>
      </w:r>
    </w:p>
    <w:p w14:paraId="6E65927B" w14:textId="77777777" w:rsidR="003F62A0" w:rsidRDefault="003F62A0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</w:p>
    <w:p w14:paraId="1D5C6361" w14:textId="07088F13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color w:val="000000"/>
          <w:szCs w:val="20"/>
        </w:rPr>
        <w:t>________________________________</w:t>
      </w:r>
      <w:r>
        <w:rPr>
          <w:rFonts w:ascii="Arial" w:hAnsi="Arial" w:cs="Arial"/>
          <w:color w:val="000000"/>
          <w:szCs w:val="20"/>
        </w:rPr>
        <w:t>_____________________</w:t>
      </w:r>
    </w:p>
    <w:p w14:paraId="2F4E7AA2" w14:textId="77777777" w:rsidR="0094480B" w:rsidRDefault="0094480B" w:rsidP="0094480B">
      <w:pPr>
        <w:autoSpaceDE w:val="0"/>
        <w:autoSpaceDN w:val="0"/>
        <w:adjustRightInd w:val="0"/>
        <w:spacing w:after="8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5B0CC61E" w14:textId="75CF5DCD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284" w:hanging="284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Illamående</w:t>
      </w:r>
      <w:r>
        <w:rPr>
          <w:rFonts w:ascii="Arial" w:hAnsi="Arial" w:cs="Arial"/>
          <w:b/>
          <w:bCs/>
          <w:color w:val="000000"/>
          <w:szCs w:val="20"/>
        </w:rPr>
        <w:tab/>
      </w:r>
      <w:proofErr w:type="spellStart"/>
      <w:r w:rsidRPr="004A42CA">
        <w:rPr>
          <w:rFonts w:ascii="Arial" w:hAnsi="Arial" w:cs="Arial"/>
          <w:color w:val="000000"/>
          <w:szCs w:val="20"/>
        </w:rPr>
        <w:t>Inj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. </w:t>
      </w:r>
      <w:proofErr w:type="spellStart"/>
      <w:r w:rsidRPr="004A42CA">
        <w:rPr>
          <w:rFonts w:ascii="Arial" w:hAnsi="Arial" w:cs="Arial"/>
          <w:color w:val="000000"/>
          <w:szCs w:val="20"/>
        </w:rPr>
        <w:t>Haldol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5 mg/ml, 1 mg (= 0,2 ml) subkutant vid behov</w:t>
      </w:r>
    </w:p>
    <w:p w14:paraId="14194AB6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284" w:hanging="284"/>
        <w:rPr>
          <w:rFonts w:ascii="Arial" w:hAnsi="Arial" w:cs="Arial"/>
          <w:b/>
          <w:bCs/>
          <w:color w:val="000000"/>
          <w:szCs w:val="20"/>
        </w:rPr>
      </w:pPr>
    </w:p>
    <w:p w14:paraId="137D8C7A" w14:textId="39DCD938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hanging="2608"/>
        <w:rPr>
          <w:rFonts w:ascii="Arial" w:hAnsi="Arial" w:cs="Arial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Rosslig andning</w:t>
      </w:r>
      <w:r>
        <w:rPr>
          <w:rFonts w:ascii="Arial" w:hAnsi="Arial" w:cs="Arial"/>
          <w:b/>
          <w:bCs/>
          <w:color w:val="000000"/>
          <w:szCs w:val="20"/>
        </w:rPr>
        <w:tab/>
      </w:r>
      <w:proofErr w:type="spellStart"/>
      <w:r w:rsidRPr="004A42CA">
        <w:rPr>
          <w:rFonts w:ascii="Arial" w:hAnsi="Arial" w:cs="Arial"/>
          <w:szCs w:val="20"/>
        </w:rPr>
        <w:t>Inj</w:t>
      </w:r>
      <w:proofErr w:type="spellEnd"/>
      <w:r w:rsidRPr="004A42CA">
        <w:rPr>
          <w:rFonts w:ascii="Arial" w:hAnsi="Arial" w:cs="Arial"/>
          <w:szCs w:val="20"/>
        </w:rPr>
        <w:t xml:space="preserve">. </w:t>
      </w:r>
      <w:proofErr w:type="spellStart"/>
      <w:r w:rsidR="008A7BA2">
        <w:rPr>
          <w:rFonts w:ascii="Arial" w:hAnsi="Arial" w:cs="Arial"/>
          <w:szCs w:val="20"/>
        </w:rPr>
        <w:t>glykopyrroniumbromid</w:t>
      </w:r>
      <w:proofErr w:type="spellEnd"/>
      <w:r w:rsidR="008A7BA2" w:rsidRPr="004A42CA">
        <w:rPr>
          <w:rFonts w:ascii="Arial" w:hAnsi="Arial" w:cs="Arial"/>
          <w:szCs w:val="20"/>
        </w:rPr>
        <w:t xml:space="preserve"> </w:t>
      </w:r>
      <w:r w:rsidRPr="004A42CA">
        <w:rPr>
          <w:rFonts w:ascii="Arial" w:hAnsi="Arial" w:cs="Arial"/>
          <w:szCs w:val="20"/>
        </w:rPr>
        <w:t>0,2 mg/ml 1 ml subkutant vid behov, kan upprepas 4–6 gånger per dygn.</w:t>
      </w:r>
    </w:p>
    <w:p w14:paraId="5282E00A" w14:textId="77777777" w:rsidR="0094480B" w:rsidRPr="004A42CA" w:rsidRDefault="0094480B" w:rsidP="00347FEE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szCs w:val="20"/>
        </w:rPr>
      </w:pPr>
    </w:p>
    <w:p w14:paraId="17571805" w14:textId="04FDBEE6" w:rsidR="0094480B" w:rsidRPr="004A42CA" w:rsidRDefault="0094480B" w:rsidP="0094480B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color w:val="000000"/>
          <w:szCs w:val="20"/>
        </w:rPr>
      </w:pPr>
      <w:r w:rsidRPr="004A42CA">
        <w:rPr>
          <w:rFonts w:ascii="Arial" w:hAnsi="Arial" w:cs="Arial"/>
          <w:b/>
          <w:bCs/>
          <w:color w:val="000000"/>
          <w:szCs w:val="20"/>
        </w:rPr>
        <w:t>Mot andnöd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proofErr w:type="spellStart"/>
      <w:r w:rsidRPr="004A42CA">
        <w:rPr>
          <w:rFonts w:ascii="Arial" w:hAnsi="Arial" w:cs="Arial"/>
          <w:color w:val="000000"/>
          <w:szCs w:val="20"/>
        </w:rPr>
        <w:t>Inj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Morfin 10 mg/ml 2,5–5 mg (= 0,</w:t>
      </w:r>
      <w:proofErr w:type="gramStart"/>
      <w:r w:rsidRPr="004A42CA">
        <w:rPr>
          <w:rFonts w:ascii="Arial" w:hAnsi="Arial" w:cs="Arial"/>
          <w:color w:val="000000"/>
          <w:szCs w:val="20"/>
        </w:rPr>
        <w:t>25-0,5</w:t>
      </w:r>
      <w:proofErr w:type="gramEnd"/>
      <w:r w:rsidRPr="004A42CA">
        <w:rPr>
          <w:rFonts w:ascii="Arial" w:hAnsi="Arial" w:cs="Arial"/>
          <w:color w:val="000000"/>
          <w:szCs w:val="20"/>
        </w:rPr>
        <w:t xml:space="preserve"> ml) subkutant vid behov</w:t>
      </w:r>
    </w:p>
    <w:p w14:paraId="034148E5" w14:textId="77777777" w:rsidR="0094480B" w:rsidRPr="004A42CA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7A9631D5" w14:textId="580088AE" w:rsidR="0094480B" w:rsidRDefault="0094480B" w:rsidP="007F746E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color w:val="000000"/>
          <w:szCs w:val="20"/>
        </w:rPr>
      </w:pPr>
      <w:proofErr w:type="spellStart"/>
      <w:r w:rsidRPr="004A42CA">
        <w:rPr>
          <w:rFonts w:ascii="Arial" w:hAnsi="Arial" w:cs="Arial"/>
          <w:color w:val="000000"/>
          <w:szCs w:val="20"/>
        </w:rPr>
        <w:t>Inj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4A42CA">
        <w:rPr>
          <w:rFonts w:ascii="Arial" w:hAnsi="Arial" w:cs="Arial"/>
          <w:color w:val="000000"/>
          <w:szCs w:val="20"/>
        </w:rPr>
        <w:t>Midazolam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5 mg/ml 2,5–5 mg (= 0,5–1 ml) subkutant vid behov</w:t>
      </w:r>
      <w:r w:rsidR="007F746E">
        <w:rPr>
          <w:rFonts w:ascii="Arial" w:hAnsi="Arial" w:cs="Arial"/>
          <w:color w:val="000000"/>
          <w:szCs w:val="20"/>
        </w:rPr>
        <w:t xml:space="preserve"> vid samtidig ångest</w:t>
      </w:r>
    </w:p>
    <w:p w14:paraId="368AB61D" w14:textId="77777777" w:rsidR="00825050" w:rsidRPr="000C3271" w:rsidRDefault="00825050" w:rsidP="00825050">
      <w:pPr>
        <w:spacing w:before="240"/>
        <w:ind w:hanging="2608"/>
      </w:pPr>
      <w:r w:rsidRPr="000C3271">
        <w:rPr>
          <w:rFonts w:ascii="Arial" w:hAnsi="Arial" w:cs="Arial"/>
          <w:b/>
          <w:color w:val="000000"/>
          <w:szCs w:val="20"/>
        </w:rPr>
        <w:t xml:space="preserve">Mot </w:t>
      </w:r>
      <w:proofErr w:type="spellStart"/>
      <w:r w:rsidRPr="000C3271">
        <w:rPr>
          <w:rFonts w:ascii="Arial" w:hAnsi="Arial" w:cs="Arial"/>
          <w:b/>
          <w:color w:val="000000"/>
          <w:szCs w:val="20"/>
        </w:rPr>
        <w:t>obstruktivitet</w:t>
      </w:r>
      <w:proofErr w:type="spellEnd"/>
      <w:r w:rsidRPr="000C3271">
        <w:rPr>
          <w:rFonts w:ascii="Arial" w:hAnsi="Arial" w:cs="Arial"/>
          <w:b/>
          <w:color w:val="000000"/>
          <w:szCs w:val="20"/>
        </w:rPr>
        <w:tab/>
      </w:r>
      <w:proofErr w:type="spellStart"/>
      <w:r w:rsidRPr="000C3271">
        <w:t>Inh.spray</w:t>
      </w:r>
      <w:proofErr w:type="spellEnd"/>
      <w:r w:rsidRPr="000C3271">
        <w:t xml:space="preserve"> </w:t>
      </w:r>
      <w:proofErr w:type="spellStart"/>
      <w:r w:rsidRPr="000C3271">
        <w:t>Airomir</w:t>
      </w:r>
      <w:proofErr w:type="spellEnd"/>
      <w:r w:rsidRPr="000C3271">
        <w:t xml:space="preserve"> 0,1 mg/dos, 1 sprayning via andningsbehållare (</w:t>
      </w:r>
      <w:proofErr w:type="spellStart"/>
      <w:r w:rsidRPr="000C3271">
        <w:t>Optichamber</w:t>
      </w:r>
      <w:proofErr w:type="spellEnd"/>
      <w:r w:rsidRPr="000C3271">
        <w:t xml:space="preserve"> </w:t>
      </w:r>
      <w:proofErr w:type="spellStart"/>
      <w:r w:rsidRPr="000C3271">
        <w:t>diamond</w:t>
      </w:r>
      <w:proofErr w:type="spellEnd"/>
      <w:r w:rsidRPr="000C3271">
        <w:t>) vid behov</w:t>
      </w:r>
    </w:p>
    <w:p w14:paraId="0279577F" w14:textId="77777777" w:rsidR="00825050" w:rsidRPr="000C3271" w:rsidRDefault="00825050" w:rsidP="00825050">
      <w:proofErr w:type="spellStart"/>
      <w:r w:rsidRPr="000C3271">
        <w:rPr>
          <w:rFonts w:ascii="Arial" w:hAnsi="Arial" w:cs="Arial"/>
          <w:szCs w:val="20"/>
        </w:rPr>
        <w:t>Inj</w:t>
      </w:r>
      <w:proofErr w:type="spellEnd"/>
      <w:r w:rsidRPr="000C3271">
        <w:rPr>
          <w:rFonts w:ascii="Arial" w:hAnsi="Arial" w:cs="Arial"/>
          <w:szCs w:val="20"/>
        </w:rPr>
        <w:t xml:space="preserve"> </w:t>
      </w:r>
      <w:proofErr w:type="spellStart"/>
      <w:r w:rsidRPr="000C3271">
        <w:t>Bricanyl</w:t>
      </w:r>
      <w:proofErr w:type="spellEnd"/>
      <w:r w:rsidRPr="000C3271">
        <w:t xml:space="preserve"> 0,5 mg/ml, 0,5-1ml subkutant vid behov</w:t>
      </w:r>
    </w:p>
    <w:p w14:paraId="50C583FF" w14:textId="2B4C3D93" w:rsidR="0094480B" w:rsidRPr="004A42CA" w:rsidRDefault="0094480B" w:rsidP="00825050">
      <w:pPr>
        <w:autoSpaceDE w:val="0"/>
        <w:autoSpaceDN w:val="0"/>
        <w:adjustRightInd w:val="0"/>
        <w:spacing w:after="80" w:line="320" w:lineRule="exac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Ö</w:t>
      </w:r>
      <w:r w:rsidRPr="004A42CA">
        <w:rPr>
          <w:rFonts w:ascii="Arial" w:hAnsi="Arial" w:cs="Arial"/>
          <w:b/>
          <w:bCs/>
          <w:color w:val="000000"/>
          <w:szCs w:val="20"/>
        </w:rPr>
        <w:t>vrigt</w:t>
      </w:r>
      <w:r>
        <w:rPr>
          <w:rFonts w:ascii="Arial" w:hAnsi="Arial" w:cs="Arial"/>
          <w:b/>
          <w:bCs/>
          <w:color w:val="000000"/>
          <w:szCs w:val="20"/>
        </w:rPr>
        <w:tab/>
      </w:r>
      <w:r>
        <w:rPr>
          <w:rFonts w:ascii="Arial" w:hAnsi="Arial" w:cs="Arial"/>
          <w:b/>
          <w:bCs/>
          <w:color w:val="000000"/>
          <w:szCs w:val="20"/>
        </w:rPr>
        <w:tab/>
      </w:r>
      <w:proofErr w:type="spellStart"/>
      <w:r w:rsidRPr="004A42CA">
        <w:rPr>
          <w:rFonts w:ascii="Arial" w:hAnsi="Arial" w:cs="Arial"/>
          <w:color w:val="000000"/>
          <w:szCs w:val="20"/>
        </w:rPr>
        <w:t>Viscotears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Pr="004A42CA">
        <w:rPr>
          <w:rFonts w:ascii="Arial" w:hAnsi="Arial" w:cs="Arial"/>
          <w:color w:val="000000"/>
          <w:szCs w:val="20"/>
        </w:rPr>
        <w:t>ögongel</w:t>
      </w:r>
      <w:proofErr w:type="spellEnd"/>
      <w:r w:rsidRPr="004A42CA">
        <w:rPr>
          <w:rFonts w:ascii="Arial" w:hAnsi="Arial" w:cs="Arial"/>
          <w:color w:val="000000"/>
          <w:szCs w:val="20"/>
        </w:rPr>
        <w:t xml:space="preserve"> 2 mg/g </w:t>
      </w:r>
      <w:proofErr w:type="spellStart"/>
      <w:r w:rsidRPr="004A42CA">
        <w:rPr>
          <w:rFonts w:ascii="Arial" w:hAnsi="Arial" w:cs="Arial"/>
          <w:color w:val="000000"/>
          <w:szCs w:val="20"/>
        </w:rPr>
        <w:t>endosbehållare</w:t>
      </w:r>
      <w:proofErr w:type="spellEnd"/>
    </w:p>
    <w:p w14:paraId="4FD61343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0CED87DF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47F52A0F" w14:textId="38B1A428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0864EEA7" w14:textId="104A9ED4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19BBD2A8" w14:textId="3659E3C5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3183DF53" w14:textId="0F25BFDE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363E70C8" w14:textId="77777777" w:rsidR="0094480B" w:rsidRDefault="0094480B" w:rsidP="0094480B">
      <w:pPr>
        <w:autoSpaceDE w:val="0"/>
        <w:autoSpaceDN w:val="0"/>
        <w:adjustRightInd w:val="0"/>
        <w:spacing w:after="0" w:line="320" w:lineRule="exact"/>
        <w:ind w:left="0"/>
        <w:rPr>
          <w:rFonts w:ascii="Arial" w:hAnsi="Arial" w:cs="Arial"/>
          <w:color w:val="000000"/>
          <w:szCs w:val="20"/>
        </w:rPr>
      </w:pPr>
    </w:p>
    <w:p w14:paraId="6A16711F" w14:textId="77777777" w:rsidR="007E5567" w:rsidRPr="0094480B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  <w:r w:rsidRPr="0094480B">
        <w:rPr>
          <w:rFonts w:ascii="Arial" w:hAnsi="Arial" w:cs="Arial"/>
          <w:b/>
          <w:bCs/>
          <w:color w:val="000000"/>
          <w:szCs w:val="20"/>
        </w:rPr>
        <w:t xml:space="preserve">Ordination gäller i sin helhet </w:t>
      </w:r>
      <w:r>
        <w:rPr>
          <w:rFonts w:ascii="Arial" w:hAnsi="Arial" w:cs="Arial"/>
          <w:b/>
          <w:bCs/>
          <w:color w:val="000000"/>
          <w:szCs w:val="20"/>
        </w:rPr>
        <w:t xml:space="preserve">fr.o.m. </w:t>
      </w:r>
      <w:r w:rsidRPr="0050426A">
        <w:rPr>
          <w:rFonts w:ascii="Arial" w:hAnsi="Arial" w:cs="Arial"/>
          <w:bCs/>
          <w:color w:val="000000"/>
          <w:szCs w:val="20"/>
        </w:rPr>
        <w:t>(datum, klockslag):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</w:t>
      </w:r>
      <w:r>
        <w:rPr>
          <w:rFonts w:ascii="Arial" w:hAnsi="Arial" w:cs="Arial"/>
          <w:bCs/>
          <w:color w:val="000000"/>
          <w:szCs w:val="20"/>
        </w:rPr>
        <w:t>______</w:t>
      </w:r>
    </w:p>
    <w:p w14:paraId="79FEA87F" w14:textId="77777777" w:rsidR="007E5567" w:rsidRPr="0094480B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/>
          <w:bCs/>
          <w:color w:val="000000"/>
          <w:szCs w:val="20"/>
        </w:rPr>
      </w:pPr>
    </w:p>
    <w:p w14:paraId="3993021A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0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Läkare </w:t>
      </w:r>
      <w:r>
        <w:rPr>
          <w:rFonts w:ascii="Arial" w:hAnsi="Arial" w:cs="Arial"/>
          <w:b/>
          <w:bCs/>
          <w:color w:val="000000"/>
          <w:szCs w:val="20"/>
        </w:rPr>
        <w:tab/>
      </w:r>
      <w:r w:rsidRPr="0050426A">
        <w:rPr>
          <w:rFonts w:ascii="Arial" w:hAnsi="Arial" w:cs="Arial"/>
          <w:bCs/>
          <w:color w:val="000000"/>
          <w:szCs w:val="20"/>
        </w:rPr>
        <w:t>(underskrift):</w:t>
      </w:r>
      <w:r>
        <w:rPr>
          <w:rFonts w:ascii="Arial" w:hAnsi="Arial" w:cs="Arial"/>
          <w:b/>
          <w:bCs/>
          <w:color w:val="000000"/>
          <w:szCs w:val="20"/>
        </w:rPr>
        <w:t xml:space="preserve"> </w:t>
      </w:r>
      <w:r w:rsidRPr="0089763C">
        <w:rPr>
          <w:rFonts w:ascii="Arial" w:hAnsi="Arial" w:cs="Arial"/>
          <w:bCs/>
          <w:color w:val="000000"/>
          <w:szCs w:val="20"/>
        </w:rPr>
        <w:t>________________________________________</w:t>
      </w:r>
      <w:r>
        <w:rPr>
          <w:rFonts w:ascii="Arial" w:hAnsi="Arial" w:cs="Arial"/>
          <w:bCs/>
          <w:color w:val="000000"/>
          <w:szCs w:val="20"/>
        </w:rPr>
        <w:t>_____________</w:t>
      </w:r>
    </w:p>
    <w:p w14:paraId="57C483EC" w14:textId="77777777" w:rsidR="007E5567" w:rsidRDefault="007E5567" w:rsidP="007E5567">
      <w:pPr>
        <w:autoSpaceDE w:val="0"/>
        <w:autoSpaceDN w:val="0"/>
        <w:adjustRightInd w:val="0"/>
        <w:spacing w:after="20" w:line="320" w:lineRule="exact"/>
        <w:ind w:left="1304" w:firstLine="1304"/>
        <w:rPr>
          <w:rFonts w:ascii="Arial" w:hAnsi="Arial" w:cs="Arial"/>
          <w:bCs/>
          <w:color w:val="000000"/>
          <w:szCs w:val="20"/>
        </w:rPr>
      </w:pPr>
    </w:p>
    <w:p w14:paraId="7FF78CF6" w14:textId="51DBCE26" w:rsidR="008149C8" w:rsidRPr="0094480B" w:rsidRDefault="007E5567" w:rsidP="008A7BA2">
      <w:pPr>
        <w:autoSpaceDE w:val="0"/>
        <w:autoSpaceDN w:val="0"/>
        <w:adjustRightInd w:val="0"/>
        <w:spacing w:after="20" w:line="320" w:lineRule="exact"/>
        <w:ind w:left="0" w:right="83" w:firstLine="1304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(</w:t>
      </w:r>
      <w:r w:rsidRPr="0050426A">
        <w:rPr>
          <w:rFonts w:ascii="Arial" w:hAnsi="Arial" w:cs="Arial"/>
          <w:bCs/>
          <w:color w:val="000000"/>
          <w:szCs w:val="20"/>
        </w:rPr>
        <w:t>namnförtydligande</w:t>
      </w:r>
      <w:r>
        <w:rPr>
          <w:rFonts w:ascii="Arial" w:hAnsi="Arial" w:cs="Arial"/>
          <w:bCs/>
          <w:color w:val="000000"/>
          <w:szCs w:val="20"/>
        </w:rPr>
        <w:t>): _______________</w:t>
      </w:r>
      <w:r w:rsidR="008A7BA2">
        <w:rPr>
          <w:rFonts w:ascii="Arial" w:hAnsi="Arial" w:cs="Arial"/>
          <w:bCs/>
          <w:color w:val="000000"/>
          <w:szCs w:val="20"/>
        </w:rPr>
        <w:t>________________________________</w:t>
      </w:r>
    </w:p>
    <w:sectPr w:rsidR="008149C8" w:rsidRPr="0094480B" w:rsidSect="009C59F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0"/>
      <w:gridCol w:w="8636"/>
    </w:tblGrid>
    <w:tr w:rsidR="00DD0E30" w:rsidRPr="00520AD0" w14:paraId="429B14B8" w14:textId="77777777" w:rsidTr="001642AB">
      <w:trPr>
        <w:cantSplit/>
        <w:trHeight w:hRule="exact" w:val="227"/>
      </w:trPr>
      <w:tc>
        <w:tcPr>
          <w:tcW w:w="10137" w:type="dxa"/>
          <w:gridSpan w:val="2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DD0E30" w:rsidRPr="00520AD0" w14:paraId="68CA5650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276C06B" w14:textId="1091A816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Upprättat av</w:t>
          </w:r>
        </w:p>
      </w:tc>
      <w:sdt>
        <w:sdtPr>
          <w:rPr>
            <w:sz w:val="16"/>
            <w:szCs w:val="16"/>
          </w:rPr>
          <w:alias w:val="LD_Dokumentansvarig"/>
          <w:tag w:val="LD_Dokumentansvarig"/>
          <w:id w:val="-445548358"/>
          <w:lock w:val="sdtLocked"/>
          <w:placeholder>
            <w:docPart w:val="91B71FD6C1D6490D84952D7BD1BC934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30C0A017" w14:textId="58F776C9" w:rsidR="00DD0E30" w:rsidRPr="00D11F49" w:rsidRDefault="0094480B" w:rsidP="005D2D5B">
              <w:pPr>
                <w:pStyle w:val="Sidfo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Forsberg Maria </w:t>
              </w:r>
              <w:proofErr w:type="gramStart"/>
              <w:r>
                <w:rPr>
                  <w:sz w:val="16"/>
                  <w:szCs w:val="16"/>
                </w:rPr>
                <w:t>b /Central</w:t>
              </w:r>
              <w:proofErr w:type="gramEnd"/>
              <w:r>
                <w:rPr>
                  <w:sz w:val="16"/>
                  <w:szCs w:val="16"/>
                </w:rPr>
                <w:t xml:space="preserve"> förvaltning Hälso- och sjukvårdsenhet /Falun</w:t>
              </w:r>
            </w:p>
          </w:tc>
        </w:sdtContent>
      </w:sdt>
    </w:tr>
    <w:tr w:rsidR="00DD0E30" w:rsidRPr="00520AD0" w14:paraId="48D2ED5E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355E319A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Godkänt av</w:t>
          </w:r>
        </w:p>
      </w:tc>
      <w:sdt>
        <w:sdtPr>
          <w:rPr>
            <w:sz w:val="16"/>
            <w:szCs w:val="16"/>
          </w:rPr>
          <w:alias w:val="LD_GodkantAv"/>
          <w:tag w:val="LD_GodkantAv"/>
          <w:id w:val="-542675576"/>
          <w:lock w:val="sdtLocked"/>
          <w:placeholder>
            <w:docPart w:val="FEA1B35991684282BCD3153E857A9D5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79A1A20E" w14:textId="30AD3FF9" w:rsidR="00DD0E30" w:rsidRPr="00D11F49" w:rsidRDefault="00825050" w:rsidP="005D2D5B">
              <w:pPr>
                <w:pStyle w:val="Sidfot"/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Domeij </w:t>
              </w:r>
              <w:proofErr w:type="gramStart"/>
              <w:r>
                <w:rPr>
                  <w:sz w:val="16"/>
                  <w:szCs w:val="16"/>
                </w:rPr>
                <w:t>Gunnar /Kardiologi</w:t>
              </w:r>
              <w:proofErr w:type="gramEnd"/>
              <w:r>
                <w:rPr>
                  <w:sz w:val="16"/>
                  <w:szCs w:val="16"/>
                </w:rPr>
                <w:t xml:space="preserve"> Falun /Falun</w:t>
              </w:r>
            </w:p>
          </w:tc>
        </w:sdtContent>
      </w:sdt>
    </w:tr>
    <w:tr w:rsidR="00DD0E30" w:rsidRPr="00520AD0" w14:paraId="09CF0C08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5EE919C5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För verksamhet</w:t>
          </w:r>
        </w:p>
      </w:tc>
      <w:sdt>
        <w:sdtPr>
          <w:rPr>
            <w:sz w:val="16"/>
            <w:szCs w:val="16"/>
          </w:rPr>
          <w:alias w:val="LD_GallerForVerksamhet"/>
          <w:tag w:val="b949fc07257b40f7b02b2d246d41368f"/>
          <w:id w:val="1493911758"/>
          <w:lock w:val="sdtLocked"/>
          <w:placeholder>
            <w:docPart w:val="4DD085FB332842068D6B073153E2067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2F8E869D" w14:textId="177B386A" w:rsidR="00DD0E30" w:rsidRPr="00D11F49" w:rsidRDefault="0094480B" w:rsidP="005D2D5B">
              <w:pPr>
                <w:pStyle w:val="Sidfot"/>
                <w:tabs>
                  <w:tab w:val="clear" w:pos="4536"/>
                  <w:tab w:val="clear" w:pos="9072"/>
                </w:tabs>
                <w:ind w:right="68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Hälso- och sjukvård Dalarna</w:t>
              </w:r>
            </w:p>
          </w:tc>
        </w:sdtContent>
      </w:sdt>
    </w:tr>
    <w:tr w:rsidR="00DD0E30" w:rsidRPr="00520AD0" w14:paraId="10239E46" w14:textId="77777777" w:rsidTr="00DF0AAD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670D3DF6" w14:textId="77777777" w:rsidR="00DD0E30" w:rsidRPr="00D153D5" w:rsidRDefault="00DD0E30" w:rsidP="00D153D5">
          <w:pPr>
            <w:pStyle w:val="Ingetavstnd"/>
            <w:jc w:val="right"/>
            <w:rPr>
              <w:b/>
              <w:sz w:val="16"/>
              <w:szCs w:val="16"/>
            </w:rPr>
          </w:pPr>
          <w:r w:rsidRPr="00D153D5">
            <w:rPr>
              <w:b/>
              <w:sz w:val="16"/>
              <w:szCs w:val="16"/>
            </w:rPr>
            <w:t>Dokumentsamling</w:t>
          </w:r>
        </w:p>
      </w:tc>
      <w:sdt>
        <w:sdtPr>
          <w:rPr>
            <w:sz w:val="16"/>
            <w:szCs w:val="16"/>
          </w:rPr>
          <w:alias w:val="LD_Dokumentsamling"/>
          <w:tag w:val="ib8be5378b304cd19503fe0f13c962e4"/>
          <w:id w:val="1347829237"/>
          <w:lock w:val="sdtLocked"/>
          <w:placeholder>
            <w:docPart w:val="FE8B62C854DB4E4788A5B8178F2808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8578" w:type="dxa"/>
              <w:shd w:val="clear" w:color="auto" w:fill="auto"/>
              <w:vAlign w:val="bottom"/>
            </w:tcPr>
            <w:p w14:paraId="020EE2E8" w14:textId="7FC3DA18" w:rsidR="00DD0E30" w:rsidRPr="00D11F49" w:rsidRDefault="0094480B" w:rsidP="005D2D5B">
              <w:pPr>
                <w:pStyle w:val="Sidfot"/>
                <w:tabs>
                  <w:tab w:val="clear" w:pos="4536"/>
                  <w:tab w:val="clear" w:pos="9072"/>
                </w:tabs>
                <w:ind w:right="57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Läkemedelskommitté</w:t>
              </w:r>
            </w:p>
          </w:tc>
        </w:sdtContent>
      </w:sdt>
    </w:tr>
    <w:tr w:rsidR="00DD0E30" w:rsidRPr="00520AD0" w14:paraId="55DF6E8C" w14:textId="77777777" w:rsidTr="001642AB">
      <w:trPr>
        <w:cantSplit/>
        <w:trHeight w:hRule="exact" w:val="227"/>
      </w:trPr>
      <w:tc>
        <w:tcPr>
          <w:tcW w:w="1560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DD0E30" w:rsidRPr="00D153D5" w:rsidRDefault="00DD0E30" w:rsidP="00D153D5">
          <w:pPr>
            <w:pStyle w:val="Sidfot"/>
            <w:tabs>
              <w:tab w:val="clear" w:pos="4536"/>
              <w:tab w:val="clear" w:pos="9072"/>
            </w:tabs>
            <w:ind w:right="68"/>
            <w:jc w:val="right"/>
            <w:rPr>
              <w:b/>
              <w:sz w:val="16"/>
              <w:szCs w:val="16"/>
            </w:rPr>
          </w:pPr>
        </w:p>
      </w:tc>
      <w:tc>
        <w:tcPr>
          <w:tcW w:w="8578" w:type="dxa"/>
          <w:shd w:val="clear" w:color="auto" w:fill="auto"/>
          <w:vAlign w:val="bottom"/>
        </w:tcPr>
        <w:p w14:paraId="3E0B62F0" w14:textId="77777777" w:rsidR="00DD0E30" w:rsidRPr="00612F1F" w:rsidRDefault="00DD0E30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682A872F" w:rsidR="00904AAD" w:rsidRPr="0010512B" w:rsidRDefault="00190706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480B">
                <w:rPr>
                  <w:sz w:val="16"/>
                  <w:szCs w:val="16"/>
                  <w:lang w:eastAsia="sv-SE"/>
                </w:rPr>
                <w:t>Läkemedel i livets slutskede - individuell ordination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02B442D3" w:rsidR="00904AAD" w:rsidRPr="0010512B" w:rsidRDefault="000B3066" w:rsidP="0010512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blankett</w:t>
          </w:r>
        </w:p>
      </w:tc>
      <w:tc>
        <w:tcPr>
          <w:tcW w:w="641" w:type="dxa"/>
          <w:shd w:val="clear" w:color="auto" w:fill="auto"/>
        </w:tcPr>
        <w:p w14:paraId="0167AAF8" w14:textId="3E8D6215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190706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190706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0A490A03" w:rsidR="00904AAD" w:rsidRPr="00904AAD" w:rsidRDefault="00190706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12-10T09:25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2024-12-10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77777777" w:rsidR="00904AAD" w:rsidRPr="00904AAD" w:rsidRDefault="00190706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520AD0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15D54624" w:rsidR="00FD24AC" w:rsidRPr="00EB2152" w:rsidRDefault="000B3066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blankett</w:t>
          </w:r>
        </w:p>
      </w:tc>
      <w:tc>
        <w:tcPr>
          <w:tcW w:w="639" w:type="dxa"/>
        </w:tcPr>
        <w:p w14:paraId="2BB16581" w14:textId="5ED54259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19070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19070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520AD0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884644D" w:rsidR="00FD24AC" w:rsidRPr="00DD0E30" w:rsidRDefault="00FD24AC" w:rsidP="00DD0E30">
          <w:pPr>
            <w:pStyle w:val="Ingetavstnd"/>
            <w:rPr>
              <w:rStyle w:val="Dokumenttypunder"/>
            </w:rPr>
          </w:pPr>
        </w:p>
      </w:tc>
    </w:tr>
    <w:tr w:rsidR="00FD24AC" w:rsidRPr="00520AD0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77777777" w:rsidR="00FD24AC" w:rsidRDefault="00FD24AC" w:rsidP="005D2D5B">
          <w:pPr>
            <w:pStyle w:val="Egenskap"/>
          </w:pPr>
          <w:r w:rsidRPr="00190C97">
            <w:t>Godkänt</w:t>
          </w:r>
        </w:p>
        <w:p w14:paraId="691D3B1D" w14:textId="093224C9" w:rsidR="00FD24AC" w:rsidRPr="00947E0C" w:rsidRDefault="00190706" w:rsidP="005D2D5B">
          <w:pPr>
            <w:pStyle w:val="Egenskapsvrde"/>
            <w:rPr>
              <w:noProof/>
            </w:rPr>
          </w:pPr>
          <w:sdt>
            <w:sdtPr>
              <w:alias w:val="LD_GodkantDatum"/>
              <w:tag w:val="LD_GodkantDatum"/>
              <w:id w:val="1429238846"/>
              <w:lock w:val="sdtContentLocked"/>
              <w:placeholder>
                <w:docPart w:val="2EBA754918564C4DA05945D6EF7F732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12-10T09:25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>
                <w:t>2024-12-10</w:t>
              </w:r>
            </w:sdtContent>
          </w:sdt>
        </w:p>
        <w:p w14:paraId="2171A6EC" w14:textId="77777777" w:rsidR="00FD24AC" w:rsidRDefault="00FD24AC" w:rsidP="005D2D5B">
          <w:pPr>
            <w:pStyle w:val="Egenskap"/>
          </w:pPr>
          <w:r>
            <w:t xml:space="preserve">Giltigt </w:t>
          </w:r>
          <w:proofErr w:type="spellStart"/>
          <w:r>
            <w:t>t.o.m</w:t>
          </w:r>
          <w:proofErr w:type="spellEnd"/>
        </w:p>
        <w:sdt>
          <w:sdtPr>
            <w:alias w:val="LD_GiltigtTill"/>
            <w:tag w:val="LD_GiltigtTill"/>
            <w:id w:val="-1039041004"/>
            <w:lock w:val="sdtContentLocked"/>
            <w:placeholder>
              <w:docPart w:val="25CC40D5FD704A96A78D57D3080F12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01D67FB" w14:textId="77777777" w:rsidR="00FD24AC" w:rsidRDefault="00190706" w:rsidP="005D2D5B">
              <w:pPr>
                <w:pStyle w:val="Egenskapsvrde"/>
                <w:rPr>
                  <w:sz w:val="24"/>
                </w:rPr>
              </w:pPr>
            </w:p>
          </w:sdtContent>
        </w:sdt>
      </w:tc>
      <w:tc>
        <w:tcPr>
          <w:tcW w:w="2313" w:type="dxa"/>
          <w:gridSpan w:val="2"/>
          <w:vMerge w:val="restart"/>
        </w:tcPr>
        <w:p w14:paraId="232ABD29" w14:textId="77777777" w:rsidR="00FD24AC" w:rsidRDefault="00FD24AC" w:rsidP="005D2D5B">
          <w:pPr>
            <w:pStyle w:val="Egenskap"/>
          </w:pPr>
          <w:r w:rsidRPr="00A30706">
            <w:t>Ver</w:t>
          </w:r>
          <w:r>
            <w:t>sions</w:t>
          </w:r>
          <w:r w:rsidRPr="00A30706">
            <w:t>n</w:t>
          </w:r>
          <w:r>
            <w:t>umme</w:t>
          </w:r>
          <w:r w:rsidRPr="00A30706">
            <w:t>r</w:t>
          </w:r>
        </w:p>
        <w:p w14:paraId="6C84EF60" w14:textId="6D454DE2" w:rsidR="00FD24AC" w:rsidRPr="00947E0C" w:rsidRDefault="00190706" w:rsidP="005D2D5B">
          <w:pPr>
            <w:pStyle w:val="Egenskapsvrde"/>
            <w:rPr>
              <w:noProof/>
            </w:rPr>
          </w:pPr>
          <w:sdt>
            <w:sdtPr>
              <w:alias w:val="LD_Version"/>
              <w:tag w:val="LD_Version"/>
              <w:id w:val="526300227"/>
              <w:lock w:val="sdtContentLocked"/>
              <w:placeholder>
                <w:docPart w:val="D5DCECA6FCFD4E2A8C9FC3E88EEFF97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    <w:text/>
            </w:sdtPr>
            <w:sdtEndPr/>
            <w:sdtContent>
              <w:r>
                <w:t>5.0</w:t>
              </w:r>
            </w:sdtContent>
          </w:sdt>
        </w:p>
        <w:p w14:paraId="42E031F5" w14:textId="3DF0563D" w:rsidR="00FD24AC" w:rsidRDefault="00FD24AC" w:rsidP="005D2D5B">
          <w:pPr>
            <w:pStyle w:val="Egenskap"/>
          </w:pPr>
          <w:r>
            <w:t>Diarienummer</w:t>
          </w:r>
        </w:p>
        <w:sdt>
          <w:sdtPr>
            <w:alias w:val="LD_Diarienummer"/>
            <w:tag w:val="LD_Diarienummer"/>
            <w:id w:val="-1029183220"/>
            <w:lock w:val="contentLocked"/>
            <w:placeholder>
              <w:docPart w:val="E1BB6006482443A8BD274BAD1734775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2DE9560D" w14:textId="77777777" w:rsidR="00FD24AC" w:rsidRDefault="00190706" w:rsidP="00564B39">
              <w:pPr>
                <w:pStyle w:val="Egenskapsvrde"/>
                <w:rPr>
                  <w:sz w:val="24"/>
                </w:rPr>
              </w:pPr>
            </w:p>
          </w:sdtContent>
        </w:sdt>
      </w:tc>
    </w:tr>
    <w:tr w:rsidR="00FD24AC" w:rsidRPr="00520AD0" w14:paraId="64DDB198" w14:textId="77777777" w:rsidTr="005D2D5B">
      <w:trPr>
        <w:trHeight w:val="20"/>
      </w:trPr>
      <w:tc>
        <w:tcPr>
          <w:tcW w:w="5216" w:type="dxa"/>
        </w:tcPr>
        <w:p w14:paraId="1BE4AED7" w14:textId="64CACE48" w:rsidR="00FD24AC" w:rsidRPr="009C59FF" w:rsidRDefault="00FD24AC" w:rsidP="009C59FF">
          <w:pPr>
            <w:pStyle w:val="Ingetavstnd"/>
            <w:rPr>
              <w:rFonts w:asciiTheme="majorHAnsi" w:hAnsiTheme="majorHAnsi" w:cstheme="majorHAnsi"/>
            </w:rPr>
          </w:pP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B3066"/>
    <w:rsid w:val="000D563D"/>
    <w:rsid w:val="000D6065"/>
    <w:rsid w:val="000D6D23"/>
    <w:rsid w:val="000D7728"/>
    <w:rsid w:val="000E3BA2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0706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171"/>
    <w:rsid w:val="002C6BFC"/>
    <w:rsid w:val="002E04DD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4503B"/>
    <w:rsid w:val="00347FEE"/>
    <w:rsid w:val="00357A35"/>
    <w:rsid w:val="0036345F"/>
    <w:rsid w:val="00371F05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3F62A0"/>
    <w:rsid w:val="00400414"/>
    <w:rsid w:val="00404CE5"/>
    <w:rsid w:val="0041361F"/>
    <w:rsid w:val="00427A28"/>
    <w:rsid w:val="00430339"/>
    <w:rsid w:val="00430B48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426A"/>
    <w:rsid w:val="00506719"/>
    <w:rsid w:val="00511052"/>
    <w:rsid w:val="00520AD0"/>
    <w:rsid w:val="00525CF8"/>
    <w:rsid w:val="005406AA"/>
    <w:rsid w:val="00544858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C4E35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524F3"/>
    <w:rsid w:val="007561BA"/>
    <w:rsid w:val="007734B6"/>
    <w:rsid w:val="00794DFB"/>
    <w:rsid w:val="007B03FD"/>
    <w:rsid w:val="007C7D00"/>
    <w:rsid w:val="007E5567"/>
    <w:rsid w:val="007E5B8E"/>
    <w:rsid w:val="007F746E"/>
    <w:rsid w:val="00801623"/>
    <w:rsid w:val="00802217"/>
    <w:rsid w:val="00806D0A"/>
    <w:rsid w:val="008149C8"/>
    <w:rsid w:val="00820FA4"/>
    <w:rsid w:val="00825050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9763C"/>
    <w:rsid w:val="008A7BA2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80B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E5039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37C2"/>
    <w:rsid w:val="00AA58B8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703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656AB"/>
    <w:rsid w:val="00D718A7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1DAD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2EBA754918564C4DA05945D6EF7F7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638B8-9316-4137-9C99-F2CEE3704A1B}"/>
      </w:docPartPr>
      <w:docPartBody>
        <w:p w:rsidR="003624A8" w:rsidRDefault="003624A8"/>
      </w:docPartBody>
    </w:docPart>
    <w:docPart>
      <w:docPartPr>
        <w:name w:val="25CC40D5FD704A96A78D57D3080F12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35ADA-6AA4-4398-8C0C-32485672AEAE}"/>
      </w:docPartPr>
      <w:docPartBody>
        <w:p w:rsidR="003624A8" w:rsidRDefault="003624A8"/>
      </w:docPartBody>
    </w:docPart>
    <w:docPart>
      <w:docPartPr>
        <w:name w:val="D5DCECA6FCFD4E2A8C9FC3E88EEFF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5F2E5-F48A-4403-9DE1-020D5696CA01}"/>
      </w:docPartPr>
      <w:docPartBody>
        <w:p w:rsidR="003624A8" w:rsidRDefault="003624A8"/>
      </w:docPartBody>
    </w:docPart>
    <w:docPart>
      <w:docPartPr>
        <w:name w:val="E1BB6006482443A8BD274BAD1734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C4DFA-A124-42F2-B9C9-FDB3FFD67D5F}"/>
      </w:docPartPr>
      <w:docPartBody>
        <w:p w:rsidR="003624A8" w:rsidRDefault="003624A8"/>
      </w:docPartBody>
    </w:docPart>
    <w:docPart>
      <w:docPartPr>
        <w:name w:val="91B71FD6C1D6490D84952D7BD1BC9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BBA3-C4FD-49C3-BB96-8340FB88DBF4}"/>
      </w:docPartPr>
      <w:docPartBody>
        <w:p w:rsidR="003624A8" w:rsidRDefault="003624A8"/>
      </w:docPartBody>
    </w:docPart>
    <w:docPart>
      <w:docPartPr>
        <w:name w:val="FEA1B35991684282BCD3153E857A9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51681-69CC-4CD1-9D36-995EE945E2B2}"/>
      </w:docPartPr>
      <w:docPartBody>
        <w:p w:rsidR="003624A8" w:rsidRDefault="003624A8"/>
      </w:docPartBody>
    </w:docPart>
    <w:docPart>
      <w:docPartPr>
        <w:name w:val="4DD085FB332842068D6B073153E20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FA938-C792-4B6C-9C2F-12C22F34511F}"/>
      </w:docPartPr>
      <w:docPartBody>
        <w:p w:rsidR="003624A8" w:rsidRDefault="003624A8"/>
      </w:docPartBody>
    </w:docPart>
    <w:docPart>
      <w:docPartPr>
        <w:name w:val="FE8B62C854DB4E4788A5B8178F280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32341-D12E-41DF-8A15-727BD9EB2893}"/>
      </w:docPartPr>
      <w:docPartBody>
        <w:p w:rsidR="003624A8" w:rsidRDefault="003624A8"/>
      </w:docPartBody>
    </w:docPart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2B1155"/>
    <w:rsid w:val="002E30E6"/>
    <w:rsid w:val="003624A8"/>
    <w:rsid w:val="00474EE6"/>
    <w:rsid w:val="0070384E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384E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9e7ba54e-f1c0-487c-bf2b-3718c394348a</TermId>
        </TermInfo>
        <TermInfo xmlns="http://schemas.microsoft.com/office/infopath/2007/PartnerControls">
          <TermName xmlns="http://schemas.microsoft.com/office/infopath/2007/PartnerControls">palliativ</TermName>
          <TermId xmlns="http://schemas.microsoft.com/office/infopath/2007/PartnerControls">f03f661a-b483-482f-832c-8f2c4c1aeaae</TermId>
        </TermInfo>
        <TermInfo xmlns="http://schemas.microsoft.com/office/infopath/2007/PartnerControls">
          <TermName xmlns="http://schemas.microsoft.com/office/infopath/2007/PartnerControls">livets slutskede</TermName>
          <TermId xmlns="http://schemas.microsoft.com/office/infopath/2007/PartnerControls">cf6ca579-fb6d-4b88-a466-f62c76cf57d5</TermId>
        </TermInfo>
        <TermInfo xmlns="http://schemas.microsoft.com/office/infopath/2007/PartnerControls">
          <TermName xmlns="http://schemas.microsoft.com/office/infopath/2007/PartnerControls">ordination palliativa kittet</TermName>
          <TermId xmlns="http://schemas.microsoft.com/office/infopath/2007/PartnerControls">09a63541-337a-41ef-b81c-040983ebba92</TermId>
        </TermInfo>
        <TermInfo xmlns="http://schemas.microsoft.com/office/infopath/2007/PartnerControls">
          <TermName xmlns="http://schemas.microsoft.com/office/infopath/2007/PartnerControls">ordination</TermName>
          <TermId xmlns="http://schemas.microsoft.com/office/infopath/2007/PartnerControls">6c3e2514-70b7-4cbf-ad35-9c6672cbfb57</TermId>
        </TermInfo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93a2d140-8145-4b4f-b483-79d298ab1173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Läkemedelskommitté</TermName>
          <TermId xmlns="http://schemas.microsoft.com/office/infopath/2007/PartnerControls">2a5dc27f-3807-49c5-8007-82a123717664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339</Value>
      <Value>1</Value>
      <Value>266</Value>
      <Value>213</Value>
      <Value>75</Value>
      <Value>4</Value>
      <Value>3</Value>
      <Value>342</Value>
      <Value>341</Value>
      <Value>340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 Dalarna</TermName>
          <TermId xmlns="http://schemas.microsoft.com/office/infopath/2007/PartnerControls">0be77e29-fe0e-40ad-a124-f5dd32c6a2f0</TermId>
        </TermInfo>
      </Terms>
    </b949fc07257b40f7b02b2d246d41368f>
    <LD_Informationsklass xmlns="2f901946-e264-40a9-b252-19c7dedd3add">Publik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Forsberg Maria b /Central förvaltning Hälso- och sjukvårdsenhet /Falun</DisplayName>
        <AccountId>26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Avpublicerat</LD_OldPubliceringsstatus>
    <LD_Publiceringsstatus xmlns="2f901946-e264-40a9-b252-19c7dedd3add">Publicerat</LD_Publiceringsstatus>
    <LD_Version xmlns="2f901946-e264-40a9-b252-19c7dedd3add">5.0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2024-12-10T08:25:41+00:00</LD_GodkantDatum>
    <LD_GodkantAv xmlns="2f901946-e264-40a9-b252-19c7dedd3add">
      <UserInfo>
        <DisplayName>Domeij Gunnar /Kardiologi Falun /Falun</DisplayName>
        <AccountId>7491</AccountId>
        <AccountType/>
      </UserInfo>
    </LD_GodkantAv>
    <LD_Beslutsnummer xmlns="2f901946-e264-40a9-b252-19c7dedd3add" xsi:nil="true"/>
    <_dlc_DocId xmlns="ea263343-6146-4f31-9a59-fa2465bcb80c">DTQFM2H63QRZ-154570353-152</_dlc_DocId>
    <_dlc_DocIdUrl xmlns="ea263343-6146-4f31-9a59-fa2465bcb80c">
      <Url>https://ar.ltdalarna.se/arbetsrum/AR000011/_layouts/15/DocIdRedir.aspx?ID=DTQFM2H63QRZ-154570353-152</Url>
      <Description>DTQFM2H63QRZ-154570353-152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63C4784E4C5CB54891D0376DE375D679" ma:contentTypeVersion="703" ma:contentTypeDescription="Skapa ett nytt dokument." ma:contentTypeScope="" ma:versionID="1033908fb1b6017a14437b3a8a9a1e90">
  <xsd:schema xmlns:xsd="http://www.w3.org/2001/XMLSchema" xmlns:xs="http://www.w3.org/2001/XMLSchema" xmlns:p="http://schemas.microsoft.com/office/2006/metadata/properties" xmlns:ns2="2f901946-e264-40a9-b252-19c7dedd3add" xmlns:ns3="ea263343-6146-4f31-9a59-fa2465bcb80c" targetNamespace="http://schemas.microsoft.com/office/2006/metadata/properties" ma:root="true" ma:fieldsID="cb4d17e6ab141461c345561cc4d95c77" ns2:_="" ns3:_="">
    <xsd:import namespace="2f901946-e264-40a9-b252-19c7dedd3add"/>
    <xsd:import namespace="ea263343-6146-4f31-9a59-fa2465bcb80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c677f031-5ccc-498c-b68a-d0bb3d69746b}" ma:internalName="TaxCatchAll" ma:showField="CatchAllData" ma:web="ea263343-6146-4f31-9a59-fa2465bcb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c677f031-5ccc-498c-b68a-d0bb3d69746b}" ma:internalName="TaxCatchAllLabel" ma:readOnly="true" ma:showField="CatchAllDataLabel" ma:web="ea263343-6146-4f31-9a59-fa2465bcb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63343-6146-4f31-9a59-fa2465bcb80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EDDF7-DF8E-4359-9650-129470EC31DD}">
  <ds:schemaRefs>
    <ds:schemaRef ds:uri="http://purl.org/dc/terms/"/>
    <ds:schemaRef ds:uri="2f901946-e264-40a9-b252-19c7dedd3add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a263343-6146-4f31-9a59-fa2465bcb80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07D67F-6D8A-4325-8686-F10BA18D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ea263343-6146-4f31-9a59-fa2465bcb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7E463E-B30A-4E0A-AD2D-C2A1532385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2A03974-206E-4CF1-BE3F-F38FECF6B39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72B0F5C-BAFF-449C-AC83-64063F17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Läkemedel i livets slutskede - individuell ordination</vt:lpstr>
    </vt:vector>
  </TitlesOfParts>
  <Company>Region Dalarna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i livets slutskede - individuell ordination</dc:title>
  <dc:subject/>
  <dc:creator>Forsberg Maria b /Central förvaltning Hälso- och sjukvårdsenhet /Falun</dc:creator>
  <cp:keywords/>
  <dc:description/>
  <cp:lastModifiedBy>Levrén Karin /Läkemedelsenhet Dalarna /Falun</cp:lastModifiedBy>
  <cp:revision>2</cp:revision>
  <cp:lastPrinted>2018-11-14T13:13:00Z</cp:lastPrinted>
  <dcterms:created xsi:type="dcterms:W3CDTF">2024-12-18T07:46:00Z</dcterms:created>
  <dcterms:modified xsi:type="dcterms:W3CDTF">2024-12-18T07:46:00Z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0x010100AC92CF2061C10240851FF38CAA99F4B802010063C4784E4C5CB54891D0376DE375D679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3;#Hälso- och sjukvård Dalarna|0be77e29-fe0e-40ad-a124-f5dd32c6a2f0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4;#läkemedel|9e7ba54e-f1c0-487c-bf2b-3718c394348a;#339;#palliativ|f03f661a-b483-482f-832c-8f2c4c1aeaae;#340;#livets slutskede|cf6ca579-fb6d-4b88-a466-f62c76cf57d5;#341;#ordination palliativa kittet|09a63541-337a-41ef-b81c-040983ebba92;#266;#ordination|6c3</vt:lpwstr>
  </property>
  <property fmtid="{D5CDD505-2E9C-101B-9397-08002B2CF9AE}" pid="9" name="LD_Dokumentsamling">
    <vt:lpwstr>213;#Läkemedelskommitté|2a5dc27f-3807-49c5-8007-82a123717664</vt:lpwstr>
  </property>
  <property fmtid="{D5CDD505-2E9C-101B-9397-08002B2CF9AE}" pid="10" name="LD_Dokumenttyp">
    <vt:lpwstr>75;#Blankett|55e9d50b-6a6d-44f0-b543-39fe91c0e72e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1647f984-e38b-4006-a6d1-b02325caac98</vt:lpwstr>
  </property>
  <property fmtid="{D5CDD505-2E9C-101B-9397-08002B2CF9AE}" pid="18" name="Godkännande och publicering">
    <vt:lpwstr/>
  </property>
  <property fmtid="{D5CDD505-2E9C-101B-9397-08002B2CF9AE}" pid="19" name="Granskning">
    <vt:lpwstr/>
  </property>
  <property fmtid="{D5CDD505-2E9C-101B-9397-08002B2CF9AE}" pid="20" name="LD_Ledningssytem">
    <vt:lpwstr/>
  </property>
  <property fmtid="{D5CDD505-2E9C-101B-9397-08002B2CF9AE}" pid="21" name="LD_GiltigtTill">
    <vt:filetime>2027-12-10T08:30:47Z</vt:filetime>
  </property>
</Properties>
</file>