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E92" w:rsidRDefault="008C2BAE"/>
    <w:p w:rsidR="003143B1" w:rsidRDefault="003143B1" w:rsidP="003143B1">
      <w:pPr>
        <w:jc w:val="center"/>
      </w:pPr>
    </w:p>
    <w:p w:rsidR="003143B1" w:rsidRDefault="003143B1" w:rsidP="003143B1">
      <w:pPr>
        <w:rPr>
          <w:b/>
          <w:sz w:val="36"/>
          <w:szCs w:val="36"/>
        </w:rPr>
      </w:pPr>
      <w:bookmarkStart w:id="0" w:name="_GoBack"/>
      <w:bookmarkEnd w:id="0"/>
      <w:r w:rsidRPr="003143B1">
        <w:rPr>
          <w:b/>
          <w:sz w:val="36"/>
          <w:szCs w:val="36"/>
        </w:rPr>
        <w:t>Palliativa Rådet Dalarna</w:t>
      </w:r>
    </w:p>
    <w:p w:rsidR="003143B1" w:rsidRDefault="003143B1" w:rsidP="003143B1">
      <w:pPr>
        <w:rPr>
          <w:b/>
          <w:sz w:val="36"/>
          <w:szCs w:val="36"/>
        </w:rPr>
      </w:pPr>
    </w:p>
    <w:p w:rsidR="003143B1" w:rsidRDefault="003143B1" w:rsidP="003143B1">
      <w:pPr>
        <w:rPr>
          <w:sz w:val="24"/>
          <w:szCs w:val="24"/>
        </w:rPr>
      </w:pPr>
      <w:r>
        <w:rPr>
          <w:sz w:val="24"/>
          <w:szCs w:val="24"/>
        </w:rPr>
        <w:t>Tid</w:t>
      </w:r>
      <w:r>
        <w:rPr>
          <w:sz w:val="24"/>
          <w:szCs w:val="24"/>
        </w:rPr>
        <w:tab/>
        <w:t>Tisdag den 25 september 2018 kl. 13.0</w:t>
      </w:r>
      <w:r w:rsidR="00DA12EE">
        <w:rPr>
          <w:sz w:val="24"/>
          <w:szCs w:val="24"/>
        </w:rPr>
        <w:t>0</w:t>
      </w:r>
      <w:r>
        <w:rPr>
          <w:sz w:val="24"/>
          <w:szCs w:val="24"/>
        </w:rPr>
        <w:t>-16.00</w:t>
      </w:r>
    </w:p>
    <w:p w:rsidR="003143B1" w:rsidRDefault="003143B1" w:rsidP="003143B1">
      <w:pPr>
        <w:rPr>
          <w:sz w:val="24"/>
          <w:szCs w:val="24"/>
        </w:rPr>
      </w:pPr>
      <w:r>
        <w:rPr>
          <w:sz w:val="24"/>
          <w:szCs w:val="24"/>
        </w:rPr>
        <w:t>Plats</w:t>
      </w:r>
      <w:r>
        <w:rPr>
          <w:sz w:val="24"/>
          <w:szCs w:val="24"/>
        </w:rPr>
        <w:tab/>
      </w:r>
      <w:r w:rsidR="000C6A70">
        <w:rPr>
          <w:sz w:val="24"/>
          <w:szCs w:val="24"/>
        </w:rPr>
        <w:t>Region Dalarna, Mynt</w:t>
      </w:r>
      <w:r>
        <w:rPr>
          <w:sz w:val="24"/>
          <w:szCs w:val="24"/>
        </w:rPr>
        <w:t>g</w:t>
      </w:r>
      <w:r w:rsidR="000C6A70">
        <w:rPr>
          <w:sz w:val="24"/>
          <w:szCs w:val="24"/>
        </w:rPr>
        <w:t>a</w:t>
      </w:r>
      <w:r>
        <w:rPr>
          <w:sz w:val="24"/>
          <w:szCs w:val="24"/>
        </w:rPr>
        <w:t>tan 2, Falun,</w:t>
      </w:r>
      <w:r w:rsidR="00DA12EE">
        <w:rPr>
          <w:sz w:val="24"/>
          <w:szCs w:val="24"/>
        </w:rPr>
        <w:t xml:space="preserve"> </w:t>
      </w:r>
      <w:proofErr w:type="spellStart"/>
      <w:r w:rsidR="000F08B6">
        <w:rPr>
          <w:sz w:val="24"/>
          <w:szCs w:val="24"/>
        </w:rPr>
        <w:t>Njupeskär</w:t>
      </w:r>
      <w:proofErr w:type="spellEnd"/>
    </w:p>
    <w:p w:rsidR="000C6A70" w:rsidRDefault="000C6A70" w:rsidP="003143B1">
      <w:pPr>
        <w:rPr>
          <w:sz w:val="24"/>
          <w:szCs w:val="24"/>
        </w:rPr>
      </w:pPr>
    </w:p>
    <w:p w:rsidR="000C6A70" w:rsidRPr="000C6A70" w:rsidRDefault="000C6A70" w:rsidP="000C6A70">
      <w:pPr>
        <w:tabs>
          <w:tab w:val="left" w:pos="851"/>
          <w:tab w:val="left" w:pos="1418"/>
          <w:tab w:val="left" w:pos="4678"/>
        </w:tabs>
        <w:rPr>
          <w:rFonts w:eastAsia="Arial"/>
        </w:rPr>
      </w:pPr>
      <w:r w:rsidRPr="000C6A70">
        <w:rPr>
          <w:rFonts w:eastAsia="Arial"/>
        </w:rPr>
        <w:t xml:space="preserve">1. </w:t>
      </w:r>
      <w:r w:rsidRPr="000C6A70">
        <w:rPr>
          <w:rFonts w:eastAsia="Arial"/>
        </w:rPr>
        <w:tab/>
        <w:t xml:space="preserve"> Mötet öppnas</w:t>
      </w:r>
    </w:p>
    <w:p w:rsidR="000C6A70" w:rsidRPr="000C6A70" w:rsidRDefault="000C6A70" w:rsidP="000C6A70">
      <w:pPr>
        <w:tabs>
          <w:tab w:val="left" w:pos="993"/>
          <w:tab w:val="left" w:pos="1418"/>
          <w:tab w:val="left" w:pos="4678"/>
        </w:tabs>
        <w:rPr>
          <w:rFonts w:eastAsia="Arial"/>
        </w:rPr>
      </w:pPr>
      <w:r w:rsidRPr="000C6A70">
        <w:rPr>
          <w:rFonts w:eastAsia="Arial"/>
        </w:rPr>
        <w:t xml:space="preserve">Ordförande Karl-Henrik Eriksson </w:t>
      </w:r>
      <w:r w:rsidR="005E2816">
        <w:rPr>
          <w:rFonts w:eastAsia="Arial"/>
        </w:rPr>
        <w:t xml:space="preserve">öppnar mötet </w:t>
      </w:r>
      <w:r w:rsidRPr="000C6A70">
        <w:rPr>
          <w:rFonts w:eastAsia="Arial"/>
        </w:rPr>
        <w:t>hälsar alla välkomna.</w:t>
      </w:r>
    </w:p>
    <w:p w:rsidR="000C6A70" w:rsidRDefault="000C6A70" w:rsidP="000C6A70">
      <w:pPr>
        <w:tabs>
          <w:tab w:val="left" w:pos="993"/>
          <w:tab w:val="left" w:pos="1418"/>
          <w:tab w:val="left" w:pos="4678"/>
        </w:tabs>
        <w:rPr>
          <w:rFonts w:eastAsia="Arial"/>
        </w:rPr>
      </w:pPr>
      <w:r w:rsidRPr="000C6A70">
        <w:rPr>
          <w:rFonts w:eastAsia="Arial"/>
        </w:rPr>
        <w:t xml:space="preserve">Närvarande och presentation </w:t>
      </w:r>
    </w:p>
    <w:p w:rsidR="000C6A70" w:rsidRPr="000C6A70" w:rsidRDefault="00EF5412" w:rsidP="000C6A70">
      <w:pPr>
        <w:tabs>
          <w:tab w:val="left" w:pos="993"/>
          <w:tab w:val="left" w:pos="1418"/>
          <w:tab w:val="left" w:pos="4678"/>
        </w:tabs>
        <w:rPr>
          <w:rFonts w:eastAsia="Arial"/>
        </w:rPr>
      </w:pPr>
      <w:r>
        <w:rPr>
          <w:rFonts w:eastAsia="Arial"/>
        </w:rPr>
        <w:t>Karl-Henrik Eriksson palliativa teamet Ludvika</w:t>
      </w:r>
      <w:r w:rsidR="00AC07E8">
        <w:rPr>
          <w:rFonts w:eastAsia="Arial"/>
        </w:rPr>
        <w:t xml:space="preserve"> och Rättvi</w:t>
      </w:r>
      <w:r w:rsidR="005E2816">
        <w:rPr>
          <w:rFonts w:eastAsia="Arial"/>
        </w:rPr>
        <w:t>k, Lena Berglund Busk</w:t>
      </w:r>
      <w:r w:rsidR="00AC07E8">
        <w:rPr>
          <w:rFonts w:eastAsia="Arial"/>
        </w:rPr>
        <w:t xml:space="preserve"> klinikassistent Specialisera palliativ vård.</w:t>
      </w:r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Katarzyna</w:t>
      </w:r>
      <w:proofErr w:type="spellEnd"/>
      <w:r>
        <w:rPr>
          <w:rFonts w:eastAsia="Arial"/>
        </w:rPr>
        <w:t xml:space="preserve"> Tarantino</w:t>
      </w:r>
      <w:r w:rsidR="000F08B6">
        <w:rPr>
          <w:rFonts w:eastAsia="Arial"/>
        </w:rPr>
        <w:t xml:space="preserve"> </w:t>
      </w:r>
      <w:proofErr w:type="spellStart"/>
      <w:r w:rsidR="000F08B6">
        <w:rPr>
          <w:rFonts w:eastAsia="Arial"/>
        </w:rPr>
        <w:t>ssk</w:t>
      </w:r>
      <w:proofErr w:type="spellEnd"/>
      <w:r w:rsidR="000F08B6">
        <w:rPr>
          <w:rFonts w:eastAsia="Arial"/>
        </w:rPr>
        <w:t xml:space="preserve"> </w:t>
      </w:r>
      <w:r>
        <w:rPr>
          <w:rFonts w:eastAsia="Arial"/>
        </w:rPr>
        <w:t xml:space="preserve"> Hedemora kommun, Camilla Udo</w:t>
      </w:r>
      <w:r w:rsidR="00DA12EE">
        <w:rPr>
          <w:rFonts w:eastAsia="Arial"/>
        </w:rPr>
        <w:t xml:space="preserve"> socionom</w:t>
      </w:r>
      <w:r>
        <w:rPr>
          <w:rFonts w:eastAsia="Arial"/>
        </w:rPr>
        <w:t xml:space="preserve"> Högskolan Dalarna, Helena Hedlund</w:t>
      </w:r>
      <w:r w:rsidR="00DA12EE">
        <w:rPr>
          <w:rFonts w:eastAsia="Arial"/>
        </w:rPr>
        <w:t xml:space="preserve"> läkare</w:t>
      </w:r>
      <w:r w:rsidR="005E2816">
        <w:rPr>
          <w:rFonts w:eastAsia="Arial"/>
        </w:rPr>
        <w:t xml:space="preserve"> Specialiserad palliativ vård</w:t>
      </w:r>
      <w:r>
        <w:rPr>
          <w:rFonts w:eastAsia="Arial"/>
        </w:rPr>
        <w:t xml:space="preserve">, Maria </w:t>
      </w:r>
      <w:proofErr w:type="spellStart"/>
      <w:r>
        <w:rPr>
          <w:rFonts w:eastAsia="Arial"/>
        </w:rPr>
        <w:t>Särnblad</w:t>
      </w:r>
      <w:proofErr w:type="spellEnd"/>
      <w:r>
        <w:rPr>
          <w:rFonts w:eastAsia="Arial"/>
        </w:rPr>
        <w:t>, MAS Älvdalen, Mattias Molin</w:t>
      </w:r>
      <w:r w:rsidR="00DA12EE">
        <w:rPr>
          <w:rFonts w:eastAsia="Arial"/>
        </w:rPr>
        <w:t xml:space="preserve"> </w:t>
      </w:r>
      <w:proofErr w:type="spellStart"/>
      <w:r w:rsidR="00DA12EE">
        <w:rPr>
          <w:rFonts w:eastAsia="Arial"/>
        </w:rPr>
        <w:t>ssk</w:t>
      </w:r>
      <w:proofErr w:type="spellEnd"/>
      <w:r>
        <w:rPr>
          <w:rFonts w:eastAsia="Arial"/>
        </w:rPr>
        <w:t>, palliativa teamet Mora,</w:t>
      </w:r>
      <w:r w:rsidR="00424B81">
        <w:rPr>
          <w:rFonts w:eastAsia="Arial"/>
        </w:rPr>
        <w:t xml:space="preserve"> Sara Lissmyr</w:t>
      </w:r>
      <w:r w:rsidR="005E2816">
        <w:rPr>
          <w:rFonts w:eastAsia="Arial"/>
        </w:rPr>
        <w:t xml:space="preserve"> läkare</w:t>
      </w:r>
      <w:r w:rsidR="00DA12EE">
        <w:rPr>
          <w:rFonts w:eastAsia="Arial"/>
        </w:rPr>
        <w:t xml:space="preserve"> Spec</w:t>
      </w:r>
      <w:r w:rsidR="005E2816">
        <w:rPr>
          <w:rFonts w:eastAsia="Arial"/>
        </w:rPr>
        <w:t>ialiserad palliativ vård</w:t>
      </w:r>
    </w:p>
    <w:p w:rsidR="000C6A70" w:rsidRDefault="000C6A70" w:rsidP="000C6A70">
      <w:pPr>
        <w:tabs>
          <w:tab w:val="left" w:pos="993"/>
          <w:tab w:val="left" w:pos="1418"/>
          <w:tab w:val="left" w:pos="4678"/>
        </w:tabs>
        <w:rPr>
          <w:rFonts w:eastAsia="Arial"/>
        </w:rPr>
      </w:pPr>
      <w:r w:rsidRPr="000C6A70">
        <w:rPr>
          <w:rFonts w:eastAsia="Arial"/>
        </w:rPr>
        <w:t>2.</w:t>
      </w:r>
      <w:r w:rsidR="000F08B6" w:rsidRPr="000F08B6">
        <w:rPr>
          <w:rFonts w:eastAsia="Arial"/>
        </w:rPr>
        <w:t xml:space="preserve"> </w:t>
      </w:r>
      <w:r w:rsidR="000F08B6">
        <w:rPr>
          <w:rFonts w:eastAsia="Arial"/>
        </w:rPr>
        <w:t xml:space="preserve"> </w:t>
      </w:r>
      <w:r w:rsidR="000F08B6" w:rsidRPr="000C6A70">
        <w:rPr>
          <w:rFonts w:eastAsia="Arial"/>
        </w:rPr>
        <w:t>Föregående minnesanteckningar</w:t>
      </w:r>
    </w:p>
    <w:p w:rsidR="00EA31DD" w:rsidRDefault="00424B81" w:rsidP="000C6A70">
      <w:pPr>
        <w:tabs>
          <w:tab w:val="left" w:pos="993"/>
          <w:tab w:val="left" w:pos="1418"/>
          <w:tab w:val="left" w:pos="4678"/>
        </w:tabs>
        <w:rPr>
          <w:rFonts w:eastAsia="Arial"/>
        </w:rPr>
      </w:pPr>
      <w:r>
        <w:rPr>
          <w:rFonts w:eastAsia="Arial"/>
        </w:rPr>
        <w:t>Genomg</w:t>
      </w:r>
      <w:r w:rsidR="005E2816">
        <w:rPr>
          <w:rFonts w:eastAsia="Arial"/>
        </w:rPr>
        <w:t xml:space="preserve">ång av föregående anteckningar som </w:t>
      </w:r>
      <w:r>
        <w:rPr>
          <w:rFonts w:eastAsia="Arial"/>
        </w:rPr>
        <w:t xml:space="preserve">läggs till handlingarna. </w:t>
      </w:r>
      <w:r w:rsidR="00FA2586">
        <w:rPr>
          <w:rFonts w:eastAsia="Arial"/>
        </w:rPr>
        <w:t xml:space="preserve"> </w:t>
      </w:r>
    </w:p>
    <w:p w:rsidR="00424B81" w:rsidRPr="000C6A70" w:rsidRDefault="005E2816" w:rsidP="000C6A70">
      <w:pPr>
        <w:tabs>
          <w:tab w:val="left" w:pos="993"/>
          <w:tab w:val="left" w:pos="1418"/>
          <w:tab w:val="left" w:pos="4678"/>
        </w:tabs>
        <w:rPr>
          <w:rFonts w:eastAsia="Arial"/>
        </w:rPr>
      </w:pPr>
      <w:r>
        <w:rPr>
          <w:rFonts w:eastAsia="Arial"/>
        </w:rPr>
        <w:t xml:space="preserve">Diskussion om </w:t>
      </w:r>
      <w:r w:rsidR="00FA2586">
        <w:rPr>
          <w:rFonts w:eastAsia="Arial"/>
        </w:rPr>
        <w:t>jourlinjen i kommunen</w:t>
      </w:r>
      <w:r>
        <w:rPr>
          <w:rFonts w:eastAsia="Arial"/>
        </w:rPr>
        <w:t>, den</w:t>
      </w:r>
      <w:r w:rsidR="00FA2586">
        <w:rPr>
          <w:rFonts w:eastAsia="Arial"/>
        </w:rPr>
        <w:t xml:space="preserve"> f</w:t>
      </w:r>
      <w:r>
        <w:rPr>
          <w:rFonts w:eastAsia="Arial"/>
        </w:rPr>
        <w:t>ungerar inte bra. Frågan b</w:t>
      </w:r>
      <w:r w:rsidR="00FA2586">
        <w:rPr>
          <w:rFonts w:eastAsia="Arial"/>
        </w:rPr>
        <w:t>ehöver lyftas och diskuteras vidare</w:t>
      </w:r>
      <w:r w:rsidR="00EA31DD">
        <w:rPr>
          <w:rFonts w:eastAsia="Arial"/>
        </w:rPr>
        <w:t>.</w:t>
      </w:r>
      <w:r>
        <w:rPr>
          <w:rFonts w:eastAsia="Arial"/>
        </w:rPr>
        <w:t xml:space="preserve"> Det behövs u</w:t>
      </w:r>
      <w:r w:rsidR="00EA31DD">
        <w:rPr>
          <w:rFonts w:eastAsia="Arial"/>
        </w:rPr>
        <w:t xml:space="preserve">tbildningsinsatser </w:t>
      </w:r>
      <w:r w:rsidR="001932E1">
        <w:rPr>
          <w:rFonts w:eastAsia="Arial"/>
        </w:rPr>
        <w:t>för primärvårdsläkare</w:t>
      </w:r>
      <w:r>
        <w:rPr>
          <w:rFonts w:eastAsia="Arial"/>
        </w:rPr>
        <w:t xml:space="preserve"> i palliativ vård</w:t>
      </w:r>
      <w:r w:rsidR="001932E1">
        <w:rPr>
          <w:rFonts w:eastAsia="Arial"/>
        </w:rPr>
        <w:t xml:space="preserve">. </w:t>
      </w:r>
      <w:r>
        <w:rPr>
          <w:rFonts w:eastAsia="Arial"/>
        </w:rPr>
        <w:t xml:space="preserve"> Karl-Henrik och Ann-Christin börjar med att k</w:t>
      </w:r>
      <w:r w:rsidR="001932E1">
        <w:rPr>
          <w:rFonts w:eastAsia="Arial"/>
        </w:rPr>
        <w:t>artlägga jourverksamheten</w:t>
      </w:r>
      <w:r>
        <w:rPr>
          <w:rFonts w:eastAsia="Arial"/>
        </w:rPr>
        <w:t xml:space="preserve">. Sara ser hur det ser ut i Norra delen av länet, hon kollar också vilka om håller i distriktsläkardagarna för att höra om de ev. är intresserade av någon form av utbildning i palliativ vård. </w:t>
      </w:r>
      <w:r w:rsidR="001932E1">
        <w:rPr>
          <w:rFonts w:eastAsia="Arial"/>
        </w:rPr>
        <w:t xml:space="preserve"> </w:t>
      </w:r>
      <w:r>
        <w:rPr>
          <w:rFonts w:eastAsia="Arial"/>
        </w:rPr>
        <w:t xml:space="preserve">Det finns  utbildningsfilmer på bl.a. </w:t>
      </w:r>
      <w:r w:rsidR="00B20935">
        <w:rPr>
          <w:rFonts w:eastAsia="Arial"/>
        </w:rPr>
        <w:t xml:space="preserve">Palliativt utvecklingscentrum man kan använda sig av </w:t>
      </w:r>
      <w:r w:rsidR="001932E1">
        <w:rPr>
          <w:rFonts w:eastAsia="Arial"/>
        </w:rPr>
        <w:t xml:space="preserve"> </w:t>
      </w:r>
      <w:hyperlink r:id="rId6" w:history="1">
        <w:r w:rsidR="00885F9C" w:rsidRPr="001373AA">
          <w:rPr>
            <w:rStyle w:val="Hyperlnk"/>
            <w:rFonts w:eastAsia="Arial"/>
          </w:rPr>
          <w:t>http://palliativtutvecklingscentrum.se/</w:t>
        </w:r>
      </w:hyperlink>
      <w:r w:rsidR="00885F9C">
        <w:rPr>
          <w:rFonts w:eastAsia="Arial"/>
        </w:rPr>
        <w:t xml:space="preserve">  </w:t>
      </w:r>
    </w:p>
    <w:p w:rsidR="000C6A70" w:rsidRDefault="000F08B6" w:rsidP="000C6A70">
      <w:pPr>
        <w:tabs>
          <w:tab w:val="left" w:pos="993"/>
          <w:tab w:val="left" w:pos="1418"/>
          <w:tab w:val="left" w:pos="4678"/>
        </w:tabs>
        <w:rPr>
          <w:rFonts w:eastAsia="Arial"/>
        </w:rPr>
      </w:pPr>
      <w:r>
        <w:rPr>
          <w:rFonts w:eastAsia="Arial"/>
        </w:rPr>
        <w:t xml:space="preserve">3. </w:t>
      </w:r>
      <w:r w:rsidR="00B20935">
        <w:rPr>
          <w:rFonts w:eastAsia="Arial"/>
        </w:rPr>
        <w:t>V</w:t>
      </w:r>
      <w:r>
        <w:rPr>
          <w:rFonts w:eastAsia="Arial"/>
        </w:rPr>
        <w:t>erksamhetsbeskrivning för palliativa rådet -</w:t>
      </w:r>
      <w:r w:rsidRPr="000F08B6">
        <w:rPr>
          <w:rFonts w:eastAsia="Arial"/>
        </w:rPr>
        <w:t xml:space="preserve"> </w:t>
      </w:r>
      <w:r>
        <w:rPr>
          <w:rFonts w:eastAsia="Arial"/>
        </w:rPr>
        <w:t>Hur går vi vidare</w:t>
      </w:r>
    </w:p>
    <w:p w:rsidR="00885F9C" w:rsidRPr="000C6A70" w:rsidRDefault="00B20935" w:rsidP="000C6A70">
      <w:pPr>
        <w:tabs>
          <w:tab w:val="left" w:pos="993"/>
          <w:tab w:val="left" w:pos="1418"/>
          <w:tab w:val="left" w:pos="4678"/>
        </w:tabs>
        <w:rPr>
          <w:rFonts w:eastAsia="Arial"/>
        </w:rPr>
      </w:pPr>
      <w:r>
        <w:rPr>
          <w:rFonts w:eastAsia="Arial"/>
        </w:rPr>
        <w:t>Verksamhetsp</w:t>
      </w:r>
      <w:r w:rsidR="00885F9C">
        <w:rPr>
          <w:rFonts w:eastAsia="Arial"/>
        </w:rPr>
        <w:t>lanen är skriven och tar med den och ser hur vi jobbar vidare med den.</w:t>
      </w:r>
    </w:p>
    <w:p w:rsidR="000C6A70" w:rsidRDefault="000F08B6" w:rsidP="000C6A70">
      <w:pPr>
        <w:tabs>
          <w:tab w:val="left" w:pos="993"/>
          <w:tab w:val="left" w:pos="1418"/>
          <w:tab w:val="left" w:pos="4678"/>
        </w:tabs>
        <w:rPr>
          <w:rFonts w:eastAsia="Arial"/>
        </w:rPr>
      </w:pPr>
      <w:r>
        <w:rPr>
          <w:rFonts w:eastAsia="Arial"/>
        </w:rPr>
        <w:t>4. Palliativ vård förtydligand</w:t>
      </w:r>
      <w:r w:rsidR="00B20935">
        <w:rPr>
          <w:rFonts w:eastAsia="Arial"/>
        </w:rPr>
        <w:t>e  och konkretisering av begrepp</w:t>
      </w:r>
    </w:p>
    <w:p w:rsidR="00885F9C" w:rsidRPr="000C6A70" w:rsidRDefault="00B20935" w:rsidP="000539BA">
      <w:pPr>
        <w:tabs>
          <w:tab w:val="left" w:pos="993"/>
          <w:tab w:val="left" w:pos="1418"/>
          <w:tab w:val="left" w:pos="4678"/>
        </w:tabs>
        <w:rPr>
          <w:rFonts w:eastAsia="Arial"/>
        </w:rPr>
      </w:pPr>
      <w:r>
        <w:rPr>
          <w:rFonts w:eastAsia="Arial"/>
        </w:rPr>
        <w:t xml:space="preserve">Socialstyrelsen har tagit fram en rapport som förtydligar och konkretiserar ett antal begrepp inom den palliativa vården för at ge stöd i utvecklingen av  en god och jämlik vård.  Rådet tycker at den är </w:t>
      </w:r>
      <w:r w:rsidR="000539BA">
        <w:rPr>
          <w:rFonts w:eastAsia="Arial"/>
        </w:rPr>
        <w:t xml:space="preserve">övergripande, bra fakta, lättläst. </w:t>
      </w:r>
    </w:p>
    <w:p w:rsidR="000C6A70" w:rsidRDefault="00EA31DD" w:rsidP="000C6A70">
      <w:pPr>
        <w:tabs>
          <w:tab w:val="left" w:pos="993"/>
          <w:tab w:val="left" w:pos="1418"/>
          <w:tab w:val="left" w:pos="4678"/>
        </w:tabs>
        <w:rPr>
          <w:rFonts w:eastAsia="Arial"/>
        </w:rPr>
      </w:pPr>
      <w:r>
        <w:rPr>
          <w:rFonts w:eastAsia="Arial"/>
        </w:rPr>
        <w:t>5</w:t>
      </w:r>
      <w:r w:rsidR="000F08B6">
        <w:rPr>
          <w:rFonts w:eastAsia="Arial"/>
        </w:rPr>
        <w:t>. Mattias Molin presenterar sitt arbete i samband med sin specialistutbildning i palliativ vård</w:t>
      </w:r>
    </w:p>
    <w:p w:rsidR="000F08B6" w:rsidRDefault="00EA31DD" w:rsidP="000C6A70">
      <w:pPr>
        <w:tabs>
          <w:tab w:val="left" w:pos="993"/>
          <w:tab w:val="left" w:pos="1418"/>
          <w:tab w:val="left" w:pos="4678"/>
        </w:tabs>
        <w:rPr>
          <w:rFonts w:eastAsia="Arial"/>
        </w:rPr>
      </w:pPr>
      <w:r>
        <w:rPr>
          <w:rFonts w:eastAsia="Arial"/>
        </w:rPr>
        <w:t>6</w:t>
      </w:r>
      <w:r w:rsidR="000F08B6">
        <w:rPr>
          <w:rFonts w:eastAsia="Arial"/>
        </w:rPr>
        <w:t>. Nästa möte 2018-11-20</w:t>
      </w:r>
      <w:r w:rsidR="00B20935">
        <w:rPr>
          <w:rFonts w:eastAsia="Arial"/>
        </w:rPr>
        <w:t xml:space="preserve"> </w:t>
      </w:r>
      <w:proofErr w:type="spellStart"/>
      <w:r w:rsidR="00B20935">
        <w:rPr>
          <w:rFonts w:eastAsia="Arial"/>
        </w:rPr>
        <w:t>kl</w:t>
      </w:r>
      <w:proofErr w:type="spellEnd"/>
      <w:r w:rsidR="00B20935">
        <w:rPr>
          <w:rFonts w:eastAsia="Arial"/>
        </w:rPr>
        <w:t xml:space="preserve"> 13.00-16.00 </w:t>
      </w:r>
    </w:p>
    <w:p w:rsidR="00B20935" w:rsidRDefault="00B20935" w:rsidP="000C6A70">
      <w:pPr>
        <w:tabs>
          <w:tab w:val="left" w:pos="993"/>
          <w:tab w:val="left" w:pos="1418"/>
          <w:tab w:val="left" w:pos="4678"/>
        </w:tabs>
        <w:rPr>
          <w:rFonts w:eastAsia="Arial"/>
        </w:rPr>
      </w:pPr>
      <w:r>
        <w:rPr>
          <w:rFonts w:eastAsia="Arial"/>
        </w:rPr>
        <w:t>Vid datorn</w:t>
      </w:r>
    </w:p>
    <w:p w:rsidR="000C6A70" w:rsidRPr="00B20935" w:rsidRDefault="00B20935" w:rsidP="00B20935">
      <w:pPr>
        <w:tabs>
          <w:tab w:val="left" w:pos="993"/>
          <w:tab w:val="left" w:pos="1418"/>
          <w:tab w:val="left" w:pos="4678"/>
        </w:tabs>
        <w:rPr>
          <w:rFonts w:eastAsia="Arial"/>
        </w:rPr>
      </w:pPr>
      <w:r>
        <w:rPr>
          <w:rFonts w:eastAsia="Arial"/>
        </w:rPr>
        <w:t>Lena Berglund Busk</w:t>
      </w:r>
    </w:p>
    <w:sectPr w:rsidR="000C6A70" w:rsidRPr="00B20935" w:rsidSect="00B20935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3B1" w:rsidRDefault="003143B1" w:rsidP="003143B1">
      <w:pPr>
        <w:spacing w:after="0" w:line="240" w:lineRule="auto"/>
      </w:pPr>
      <w:r>
        <w:separator/>
      </w:r>
    </w:p>
  </w:endnote>
  <w:endnote w:type="continuationSeparator" w:id="0">
    <w:p w:rsidR="003143B1" w:rsidRDefault="003143B1" w:rsidP="00314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3B1" w:rsidRDefault="003143B1" w:rsidP="003143B1">
      <w:pPr>
        <w:spacing w:after="0" w:line="240" w:lineRule="auto"/>
      </w:pPr>
      <w:r>
        <w:separator/>
      </w:r>
    </w:p>
  </w:footnote>
  <w:footnote w:type="continuationSeparator" w:id="0">
    <w:p w:rsidR="003143B1" w:rsidRDefault="003143B1" w:rsidP="00314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3B1" w:rsidRDefault="003143B1">
    <w:pPr>
      <w:pStyle w:val="Sidhuvud"/>
      <w:rPr>
        <w:noProof/>
        <w:lang w:eastAsia="sv-SE"/>
      </w:rPr>
    </w:pPr>
    <w:r>
      <w:rPr>
        <w:noProof/>
        <w:lang w:eastAsia="sv-SE"/>
      </w:rPr>
      <w:drawing>
        <wp:inline distT="0" distB="0" distL="0" distR="0" wp14:anchorId="7E4F5C1C" wp14:editId="458D89EB">
          <wp:extent cx="2879598" cy="219075"/>
          <wp:effectExtent l="0" t="0" r="0" b="0"/>
          <wp:docPr id="4" name="Picture 1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" name="Picture 15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79598" cy="219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43B1" w:rsidRDefault="003143B1">
    <w:pPr>
      <w:pStyle w:val="Sidhuvud"/>
      <w:rPr>
        <w:noProof/>
        <w:lang w:eastAsia="sv-SE"/>
      </w:rPr>
    </w:pPr>
  </w:p>
  <w:p w:rsidR="003143B1" w:rsidRDefault="003143B1">
    <w:pPr>
      <w:pStyle w:val="Sidhuvud"/>
      <w:rPr>
        <w:noProof/>
        <w:lang w:eastAsia="sv-SE"/>
      </w:rPr>
    </w:pPr>
    <w:r>
      <w:rPr>
        <w:noProof/>
        <w:lang w:eastAsia="sv-SE"/>
      </w:rPr>
      <w:t>Palliativa rådet Dalarna</w:t>
    </w:r>
    <w:r>
      <w:rPr>
        <w:noProof/>
        <w:lang w:eastAsia="sv-SE"/>
      </w:rPr>
      <w:tab/>
      <w:t>MINNESANTECKNINGAR</w:t>
    </w:r>
  </w:p>
  <w:p w:rsidR="003143B1" w:rsidRDefault="003143B1">
    <w:pPr>
      <w:pStyle w:val="Sidhuvud"/>
      <w:rPr>
        <w:noProof/>
        <w:lang w:eastAsia="sv-SE"/>
      </w:rPr>
    </w:pPr>
  </w:p>
  <w:p w:rsidR="003143B1" w:rsidRDefault="003143B1">
    <w:pPr>
      <w:pStyle w:val="Sidhuvud"/>
    </w:pPr>
    <w:r>
      <w:tab/>
      <w:t>2018-09-25</w:t>
    </w:r>
  </w:p>
  <w:p w:rsidR="003143B1" w:rsidRDefault="003143B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B1"/>
    <w:rsid w:val="000539BA"/>
    <w:rsid w:val="000C6A70"/>
    <w:rsid w:val="000F08B6"/>
    <w:rsid w:val="001932E1"/>
    <w:rsid w:val="003143B1"/>
    <w:rsid w:val="00424B81"/>
    <w:rsid w:val="005E2816"/>
    <w:rsid w:val="00686E13"/>
    <w:rsid w:val="00885F9C"/>
    <w:rsid w:val="008C2BAE"/>
    <w:rsid w:val="00AC07E8"/>
    <w:rsid w:val="00B20935"/>
    <w:rsid w:val="00D50B8F"/>
    <w:rsid w:val="00DA12EE"/>
    <w:rsid w:val="00EA31DD"/>
    <w:rsid w:val="00EF5412"/>
    <w:rsid w:val="00FA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1DCCB"/>
  <w15:chartTrackingRefBased/>
  <w15:docId w15:val="{C9D19F5F-E96B-4097-9EF5-71A4973F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14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143B1"/>
  </w:style>
  <w:style w:type="paragraph" w:styleId="Sidfot">
    <w:name w:val="footer"/>
    <w:basedOn w:val="Normal"/>
    <w:link w:val="SidfotChar"/>
    <w:uiPriority w:val="99"/>
    <w:unhideWhenUsed/>
    <w:rsid w:val="00314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143B1"/>
  </w:style>
  <w:style w:type="character" w:styleId="Hyperlnk">
    <w:name w:val="Hyperlink"/>
    <w:basedOn w:val="Standardstycketeckensnitt"/>
    <w:uiPriority w:val="99"/>
    <w:unhideWhenUsed/>
    <w:rsid w:val="00885F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lliativtutvecklingscentrum.s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Dalarna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Busk Berglund Lena /Specialiserad palliativ vård Dalarna /Falun</dc:creator>
  <cp:keywords/>
  <dc:description/>
  <cp:lastModifiedBy>Busk Berglund Lena /Specialiserad palliativ vård Dalarna /Falun</cp:lastModifiedBy>
  <cp:revision>2</cp:revision>
  <dcterms:created xsi:type="dcterms:W3CDTF">2018-10-16T09:38:00Z</dcterms:created>
  <dcterms:modified xsi:type="dcterms:W3CDTF">2018-10-16T09:38:00Z</dcterms:modified>
</cp:coreProperties>
</file>