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auto"/>
        </w:rPr>
        <w:alias w:val="Dokumenttitel"/>
        <w:tag w:val="Dokumenttitel"/>
        <w:id w:val="-2128619653"/>
        <w:placeholder>
          <w:docPart w:val="A19C0925A3C344CEB3A7FDA5D8CBC577"/>
        </w:placeholder>
        <w:dataBinding w:prefixMappings="xmlns:ns0='http://purl.org/dc/elements/1.1/' xmlns:ns1='http://schemas.openxmlformats.org/package/2006/metadata/core-properties' " w:xpath="/ns1:coreProperties[1]/ns0:title[1]" w:storeItemID="{6C3C8BC8-F283-45AE-878A-BAB7291924A1}"/>
        <w:text/>
      </w:sdtPr>
      <w:sdtEndPr/>
      <w:sdtContent>
        <w:p w14:paraId="391FA84B" w14:textId="3B62DD65" w:rsidR="00CA3A88" w:rsidRPr="002A7ACE" w:rsidRDefault="00CA3A88" w:rsidP="00CA3A88">
          <w:pPr>
            <w:pStyle w:val="Rubrik1"/>
            <w:spacing w:line="240" w:lineRule="auto"/>
            <w:rPr>
              <w:b/>
              <w:bCs/>
              <w:color w:val="auto"/>
            </w:rPr>
          </w:pPr>
          <w:r>
            <w:rPr>
              <w:b/>
              <w:bCs/>
              <w:color w:val="auto"/>
            </w:rPr>
            <w:t>Information om strategisk satsning på ledarskapsutbildning för socialtjänstens, omsorgens och den kommunala hälso- och sjukvårdens chefer</w:t>
          </w:r>
        </w:p>
      </w:sdtContent>
    </w:sdt>
    <w:p w14:paraId="0E880CF5" w14:textId="77777777" w:rsidR="00CA3A88" w:rsidRDefault="00CA3A88" w:rsidP="00CA3A88"/>
    <w:p w14:paraId="1465BFF7" w14:textId="77777777" w:rsidR="00CA3A88" w:rsidRPr="002A7ACE" w:rsidRDefault="00CA3A88" w:rsidP="00CA3A88">
      <w:pPr>
        <w:pStyle w:val="Rubrik2"/>
        <w:rPr>
          <w:color w:val="auto"/>
        </w:rPr>
      </w:pPr>
      <w:r w:rsidRPr="002A7ACE">
        <w:rPr>
          <w:color w:val="auto"/>
        </w:rPr>
        <w:t>Bakgrund</w:t>
      </w:r>
    </w:p>
    <w:sdt>
      <w:sdtPr>
        <w:rPr>
          <w:rStyle w:val="evobrdtextChar"/>
          <w:rFonts w:eastAsia="Calibri"/>
          <w:color w:val="auto"/>
          <w:szCs w:val="24"/>
        </w:rPr>
        <w:alias w:val="copy_forslagbeslut"/>
        <w:tag w:val="copy_forslagbeslut"/>
        <w:id w:val="16517883"/>
        <w:placeholder>
          <w:docPart w:val="DD1D56DF51E94AE09BA1ED9D03F1D3DE"/>
        </w:placeholder>
      </w:sdtPr>
      <w:sdtEndPr>
        <w:rPr>
          <w:rStyle w:val="Standardstycketeckensnitt"/>
          <w:rFonts w:asciiTheme="minorHAnsi" w:eastAsia="Times New Roman" w:hAnsiTheme="minorHAnsi" w:cs="Times New Roman"/>
          <w:bCs w:val="0"/>
          <w:i/>
          <w:iCs/>
          <w:kern w:val="0"/>
          <w:sz w:val="24"/>
        </w:rPr>
      </w:sdtEndPr>
      <w:sdtContent>
        <w:sdt>
          <w:sdtPr>
            <w:rPr>
              <w:rStyle w:val="evobrdtextChar"/>
              <w:rFonts w:asciiTheme="minorHAnsi" w:eastAsia="Calibri" w:hAnsiTheme="minorHAnsi"/>
              <w:color w:val="auto"/>
              <w:szCs w:val="24"/>
            </w:rPr>
            <w:alias w:val="copy_forslagbeslut"/>
            <w:tag w:val="copy_forslagbeslut"/>
            <w:id w:val="145562215"/>
            <w:placeholder>
              <w:docPart w:val="C23B3DA791F840C3A99C96D5B2BB1175"/>
            </w:placeholder>
          </w:sdtPr>
          <w:sdtEndPr>
            <w:rPr>
              <w:rStyle w:val="evobrdtextChar"/>
              <w:rFonts w:eastAsia="Times New Roman"/>
            </w:rPr>
          </w:sdtEndPr>
          <w:sdtContent>
            <w:p w14:paraId="2A8BD040" w14:textId="1375106F" w:rsidR="005F774D" w:rsidRPr="005F774D" w:rsidRDefault="00CA3A88" w:rsidP="005F774D">
              <w:pPr>
                <w:spacing w:line="276" w:lineRule="auto"/>
                <w:rPr>
                  <w:rFonts w:asciiTheme="minorHAnsi" w:hAnsiTheme="minorHAnsi" w:cs="Calibri"/>
                  <w:bCs/>
                  <w:kern w:val="32"/>
                  <w:lang w:eastAsia="sv-SE"/>
                </w:rPr>
              </w:pPr>
              <w:r w:rsidRPr="008E6CC0">
                <w:rPr>
                  <w:rStyle w:val="evobrdtextChar"/>
                  <w:rFonts w:asciiTheme="minorHAnsi" w:eastAsia="Calibri" w:hAnsiTheme="minorHAnsi" w:cs="Calibri"/>
                  <w:b/>
                  <w:bCs w:val="0"/>
                </w:rPr>
                <w:t>Första linjens chefer</w:t>
              </w:r>
              <w:bookmarkStart w:id="0" w:name="_Hlk193799164"/>
              <w:r w:rsidR="005F774D">
                <w:rPr>
                  <w:rStyle w:val="evobrdtextChar"/>
                  <w:rFonts w:asciiTheme="minorHAnsi" w:eastAsia="Calibri" w:hAnsiTheme="minorHAnsi" w:cs="Calibri"/>
                  <w:b/>
                  <w:bCs w:val="0"/>
                </w:rPr>
                <w:br/>
              </w:r>
              <w:r w:rsidR="005F774D" w:rsidRPr="005F774D">
                <w:rPr>
                  <w:rFonts w:asciiTheme="minorHAnsi" w:hAnsiTheme="minorHAnsi" w:cs="Calibri"/>
                  <w:bCs/>
                  <w:color w:val="EE0000"/>
                  <w:kern w:val="32"/>
                  <w:sz w:val="20"/>
                  <w:szCs w:val="20"/>
                  <w:lang w:eastAsia="sv-SE"/>
                </w:rPr>
                <w:t>(</w:t>
              </w:r>
              <w:r w:rsidR="005F774D" w:rsidRPr="005F774D">
                <w:rPr>
                  <w:rFonts w:asciiTheme="minorHAnsi" w:hAnsiTheme="minorHAnsi" w:cs="Calibri"/>
                  <w:bCs/>
                  <w:color w:val="EE0000"/>
                  <w:kern w:val="32"/>
                  <w:lang w:eastAsia="sv-SE"/>
                </w:rPr>
                <w:t xml:space="preserve">X förvaltning/förvaltningarna) </w:t>
              </w:r>
              <w:r w:rsidR="005F774D" w:rsidRPr="005F774D">
                <w:rPr>
                  <w:rFonts w:asciiTheme="minorHAnsi" w:hAnsiTheme="minorHAnsi" w:cs="Calibri"/>
                  <w:bCs/>
                  <w:kern w:val="32"/>
                  <w:lang w:eastAsia="sv-SE"/>
                </w:rPr>
                <w:t xml:space="preserve">har identifierat ett behov av att långsiktigt stärka första linjens chefer </w:t>
              </w:r>
              <w:r w:rsidR="005F774D" w:rsidRPr="00BD70FE">
                <w:rPr>
                  <w:rFonts w:asciiTheme="minorHAnsi" w:hAnsiTheme="minorHAnsi" w:cs="Calibri"/>
                  <w:bCs/>
                  <w:color w:val="EE0000"/>
                  <w:kern w:val="32"/>
                  <w:lang w:eastAsia="sv-SE"/>
                </w:rPr>
                <w:t xml:space="preserve">(enhetschefer och biträdande enhetschefer, eller annan motsvarande befattning) </w:t>
              </w:r>
              <w:r w:rsidR="005F774D" w:rsidRPr="005F774D">
                <w:rPr>
                  <w:rFonts w:asciiTheme="minorHAnsi" w:hAnsiTheme="minorHAnsi" w:cs="Calibri"/>
                  <w:bCs/>
                  <w:kern w:val="32"/>
                  <w:lang w:eastAsia="sv-SE"/>
                </w:rPr>
                <w:t xml:space="preserve">inom </w:t>
              </w:r>
              <w:r w:rsidR="005F774D" w:rsidRPr="005F774D">
                <w:rPr>
                  <w:rFonts w:asciiTheme="minorHAnsi" w:hAnsiTheme="minorHAnsi" w:cs="Calibri"/>
                  <w:bCs/>
                  <w:color w:val="EE0000"/>
                  <w:kern w:val="32"/>
                  <w:lang w:eastAsia="sv-SE"/>
                </w:rPr>
                <w:t xml:space="preserve">(X kommuns) </w:t>
              </w:r>
              <w:r w:rsidR="005F774D" w:rsidRPr="005F774D">
                <w:rPr>
                  <w:rFonts w:asciiTheme="minorHAnsi" w:hAnsiTheme="minorHAnsi" w:cs="Calibri"/>
                  <w:bCs/>
                  <w:kern w:val="32"/>
                  <w:lang w:eastAsia="sv-SE"/>
                </w:rPr>
                <w:t xml:space="preserve">socialtjänst, omsorg och kommunala hälso- och sjukvård. Kommunen har totalt </w:t>
              </w:r>
              <w:r w:rsidR="005F774D" w:rsidRPr="005F774D">
                <w:rPr>
                  <w:rFonts w:asciiTheme="minorHAnsi" w:hAnsiTheme="minorHAnsi" w:cs="Calibri"/>
                  <w:bCs/>
                  <w:color w:val="EE0000"/>
                  <w:kern w:val="32"/>
                  <w:lang w:eastAsia="sv-SE"/>
                </w:rPr>
                <w:t xml:space="preserve">(x) </w:t>
              </w:r>
              <w:r w:rsidR="005F774D" w:rsidRPr="005F774D">
                <w:rPr>
                  <w:rFonts w:asciiTheme="minorHAnsi" w:hAnsiTheme="minorHAnsi" w:cs="Calibri"/>
                  <w:bCs/>
                  <w:kern w:val="32"/>
                  <w:lang w:eastAsia="sv-SE"/>
                </w:rPr>
                <w:t>antal första linjens chefer med ansvar för att leda, kvalitetssäkra och utveckla dessa verksamhetsområden.</w:t>
              </w:r>
            </w:p>
            <w:p w14:paraId="3EA3F306" w14:textId="728A0262" w:rsidR="005F774D" w:rsidRPr="005F774D" w:rsidRDefault="005F774D" w:rsidP="005F774D">
              <w:pPr>
                <w:spacing w:line="276" w:lineRule="auto"/>
                <w:rPr>
                  <w:rFonts w:asciiTheme="minorHAnsi" w:hAnsiTheme="minorHAnsi" w:cs="Calibri"/>
                  <w:bCs/>
                  <w:kern w:val="32"/>
                  <w:lang w:eastAsia="sv-SE"/>
                </w:rPr>
              </w:pPr>
              <w:r w:rsidRPr="005F774D">
                <w:rPr>
                  <w:rFonts w:asciiTheme="minorHAnsi" w:hAnsiTheme="minorHAnsi" w:cs="Calibri"/>
                  <w:bCs/>
                  <w:kern w:val="32"/>
                  <w:lang w:eastAsia="sv-SE"/>
                </w:rPr>
                <w:t>Chefer inom socialtjänst, omsorg och kommunal hälso- och sjukvård har ett komplext uppdrag och en central roll i att säkerställa kommunens lagstadgade ansvar enligt socialtjänstlagen och hälso- och sjukvårdslagen. Uppdraget omfattar ledarskap inom den kommunala organisationen, krav på följsamhet till lagstiftning och kvalitetskrav samt ett medborgarnära ansvar där verksamheternas beslut ofta får direkt påverkan på enskilda människors liv. Utöver uppdragets grundläggande komplexitet står cheferna inför omfattande förändrings- och utvecklingsarbete, bland annat kopplat till omställningen till Nära vård samt implementeringen av 2025 års socialtjänstlag.</w:t>
              </w:r>
            </w:p>
            <w:p w14:paraId="5F25FD70" w14:textId="4814A613" w:rsidR="00BD70FE" w:rsidRDefault="005F774D" w:rsidP="00D02D91">
              <w:pPr>
                <w:spacing w:line="276" w:lineRule="auto"/>
                <w:rPr>
                  <w:rFonts w:asciiTheme="minorHAnsi" w:hAnsiTheme="minorHAnsi" w:cs="Calibri"/>
                  <w:bCs/>
                  <w:kern w:val="32"/>
                  <w:lang w:eastAsia="sv-SE"/>
                </w:rPr>
              </w:pPr>
              <w:r w:rsidRPr="005F774D">
                <w:rPr>
                  <w:rFonts w:asciiTheme="minorHAnsi" w:hAnsiTheme="minorHAnsi" w:cs="Calibri"/>
                  <w:bCs/>
                  <w:kern w:val="32"/>
                  <w:lang w:eastAsia="sv-SE"/>
                </w:rPr>
                <w:t xml:space="preserve">För att stödja chefer inom kommunens förvaltningar erbjuder </w:t>
              </w:r>
              <w:r w:rsidRPr="005F774D">
                <w:rPr>
                  <w:rFonts w:asciiTheme="minorHAnsi" w:hAnsiTheme="minorHAnsi" w:cs="Calibri"/>
                  <w:bCs/>
                  <w:color w:val="EE0000"/>
                  <w:kern w:val="32"/>
                  <w:lang w:eastAsia="sv-SE"/>
                </w:rPr>
                <w:t xml:space="preserve">(X kommun) </w:t>
              </w:r>
              <w:r w:rsidRPr="005F774D">
                <w:rPr>
                  <w:rFonts w:asciiTheme="minorHAnsi" w:hAnsiTheme="minorHAnsi" w:cs="Calibri"/>
                  <w:bCs/>
                  <w:kern w:val="32"/>
                  <w:lang w:eastAsia="sv-SE"/>
                </w:rPr>
                <w:t xml:space="preserve">idag ledarutvecklingsprogram och chefsstöd i form av exempelvis </w:t>
              </w:r>
              <w:r w:rsidRPr="005F774D">
                <w:rPr>
                  <w:rFonts w:asciiTheme="minorHAnsi" w:hAnsiTheme="minorHAnsi" w:cs="Calibri"/>
                  <w:bCs/>
                  <w:color w:val="EE0000"/>
                  <w:kern w:val="32"/>
                  <w:lang w:eastAsia="sv-SE"/>
                </w:rPr>
                <w:t xml:space="preserve">(introduktion, coachning, rådgivning, mentorskap och handledning). </w:t>
              </w:r>
              <w:r w:rsidRPr="005F774D">
                <w:rPr>
                  <w:rFonts w:asciiTheme="minorHAnsi" w:hAnsiTheme="minorHAnsi" w:cs="Calibri"/>
                  <w:bCs/>
                  <w:kern w:val="32"/>
                  <w:lang w:eastAsia="sv-SE"/>
                </w:rPr>
                <w:t xml:space="preserve">Därutöver erbjuds kompetensutveckling genom SKR:s satsning </w:t>
              </w:r>
              <w:r w:rsidRPr="005F774D">
                <w:rPr>
                  <w:rFonts w:asciiTheme="minorHAnsi" w:hAnsiTheme="minorHAnsi" w:cs="Calibri"/>
                  <w:bCs/>
                  <w:i/>
                  <w:iCs/>
                  <w:kern w:val="32"/>
                  <w:lang w:eastAsia="sv-SE"/>
                </w:rPr>
                <w:t>Yrkesresan – Leda, lärande och utveckling</w:t>
              </w:r>
              <w:r w:rsidRPr="005F774D">
                <w:rPr>
                  <w:rFonts w:asciiTheme="minorHAnsi" w:hAnsiTheme="minorHAnsi" w:cs="Calibri"/>
                  <w:bCs/>
                  <w:kern w:val="32"/>
                  <w:lang w:eastAsia="sv-SE"/>
                </w:rPr>
                <w:t xml:space="preserve"> inom socialtjänstens verksamhetsområde. </w:t>
              </w:r>
              <w:bookmarkEnd w:id="0"/>
              <w:r w:rsidR="00BD70FE">
                <w:rPr>
                  <w:rFonts w:asciiTheme="minorHAnsi" w:hAnsiTheme="minorHAnsi" w:cs="Calibri"/>
                  <w:bCs/>
                  <w:kern w:val="32"/>
                  <w:lang w:eastAsia="sv-SE"/>
                </w:rPr>
                <w:br w:type="page"/>
              </w:r>
            </w:p>
            <w:p w14:paraId="04B9A1EF" w14:textId="60860DD0" w:rsidR="00A95ABA" w:rsidRDefault="00CA3A88" w:rsidP="00CA3A88">
              <w:pPr>
                <w:pStyle w:val="Normalwebb"/>
                <w:spacing w:before="0" w:beforeAutospacing="0" w:after="0" w:afterAutospacing="0" w:line="276" w:lineRule="auto"/>
                <w:rPr>
                  <w:rFonts w:asciiTheme="minorHAnsi" w:hAnsiTheme="minorHAnsi" w:cstheme="minorHAnsi"/>
                  <w:b/>
                  <w:sz w:val="22"/>
                  <w:szCs w:val="22"/>
                </w:rPr>
              </w:pPr>
              <w:r w:rsidRPr="008E6CC0">
                <w:rPr>
                  <w:rFonts w:asciiTheme="minorHAnsi" w:hAnsiTheme="minorHAnsi" w:cstheme="minorHAnsi"/>
                  <w:b/>
                  <w:sz w:val="22"/>
                  <w:szCs w:val="22"/>
                </w:rPr>
                <w:lastRenderedPageBreak/>
                <w:t>Identifierat behov av utbildning på högskolenivå</w:t>
              </w:r>
            </w:p>
            <w:p w14:paraId="2EE73FC5" w14:textId="77777777" w:rsidR="00BD70FE" w:rsidRDefault="00BD70FE" w:rsidP="00286C7E">
              <w:pPr>
                <w:spacing w:line="276" w:lineRule="auto"/>
                <w:rPr>
                  <w:rFonts w:asciiTheme="minorHAnsi" w:hAnsiTheme="minorHAnsi" w:cs="Calibri"/>
                  <w:bCs/>
                  <w:kern w:val="32"/>
                  <w:lang w:eastAsia="sv-SE"/>
                </w:rPr>
              </w:pPr>
              <w:r w:rsidRPr="005F774D">
                <w:rPr>
                  <w:rFonts w:asciiTheme="minorHAnsi" w:hAnsiTheme="minorHAnsi" w:cs="Calibri"/>
                  <w:bCs/>
                  <w:kern w:val="32"/>
                  <w:lang w:eastAsia="sv-SE"/>
                </w:rPr>
                <w:t>En ledarskapsutbildning på högskolenivå kan, genom sin evidens- och forskningsbaserade ansats, utgöra ett strategiskt och fördjupande komplement till kommunens och SKR:s nuvarande utbildningsutbud.</w:t>
              </w:r>
            </w:p>
            <w:p w14:paraId="79641B35" w14:textId="28536B81" w:rsidR="00286C7E" w:rsidRPr="009E45DA" w:rsidRDefault="00286C7E" w:rsidP="00286C7E">
              <w:pPr>
                <w:spacing w:line="276" w:lineRule="auto"/>
                <w:rPr>
                  <w:rFonts w:ascii="Aptos" w:hAnsi="Aptos" w:cstheme="minorHAnsi"/>
                  <w:color w:val="auto"/>
                </w:rPr>
              </w:pPr>
              <w:r w:rsidRPr="00286C7E">
                <w:rPr>
                  <w:rFonts w:ascii="Aptos" w:hAnsi="Aptos" w:cstheme="minorHAnsi"/>
                  <w:color w:val="auto"/>
                </w:rPr>
                <w:t>Dalarnas kommuner och Högskolan Dalarna har, inom ramen för samverkansorganet Hälsa och välfärd i Dalarna</w:t>
              </w:r>
              <w:r w:rsidRPr="009E45DA">
                <w:rPr>
                  <w:rStyle w:val="Fotnotsreferens"/>
                  <w:rFonts w:ascii="Aptos" w:hAnsi="Aptos" w:cstheme="minorHAnsi"/>
                  <w:color w:val="auto"/>
                </w:rPr>
                <w:footnoteReference w:id="1"/>
              </w:r>
              <w:r w:rsidRPr="00286C7E">
                <w:rPr>
                  <w:rFonts w:ascii="Aptos" w:hAnsi="Aptos" w:cstheme="minorHAnsi"/>
                  <w:color w:val="auto"/>
                </w:rPr>
                <w:t xml:space="preserve"> (tidigare Socialtjänstens utvecklingscentrum Dalarna, SUD), gemensamt </w:t>
              </w:r>
              <w:r w:rsidRPr="009E45DA">
                <w:rPr>
                  <w:rFonts w:asciiTheme="minorHAnsi" w:hAnsiTheme="minorHAnsi" w:cstheme="minorHAnsi"/>
                  <w:color w:val="auto"/>
                </w:rPr>
                <w:t xml:space="preserve">utformat en ledarskapsutbildning för </w:t>
              </w:r>
              <w:r w:rsidR="00D02D91">
                <w:rPr>
                  <w:rFonts w:asciiTheme="minorHAnsi" w:hAnsiTheme="minorHAnsi" w:cstheme="minorHAnsi"/>
                  <w:color w:val="auto"/>
                </w:rPr>
                <w:t xml:space="preserve">chefer särskilt inom </w:t>
              </w:r>
              <w:r w:rsidRPr="009E45DA">
                <w:rPr>
                  <w:rFonts w:asciiTheme="minorHAnsi" w:hAnsiTheme="minorHAnsi" w:cstheme="minorHAnsi"/>
                  <w:color w:val="auto"/>
                </w:rPr>
                <w:t xml:space="preserve">socialtjänstens, omsorgens och den kommunala hälso- och sjukvårdens verksamhetsområden omfattande 30 </w:t>
              </w:r>
              <w:proofErr w:type="spellStart"/>
              <w:r w:rsidRPr="009E45DA">
                <w:rPr>
                  <w:rFonts w:asciiTheme="minorHAnsi" w:hAnsiTheme="minorHAnsi" w:cstheme="minorHAnsi"/>
                  <w:color w:val="auto"/>
                </w:rPr>
                <w:t>hp</w:t>
              </w:r>
              <w:proofErr w:type="spellEnd"/>
              <w:r w:rsidRPr="009E45DA">
                <w:rPr>
                  <w:rFonts w:asciiTheme="minorHAnsi" w:hAnsiTheme="minorHAnsi" w:cstheme="minorHAnsi"/>
                  <w:color w:val="auto"/>
                </w:rPr>
                <w:t xml:space="preserve">. Denna ledarskapsutbildning bedöms bidra med betydande nytta för både individ och organisation samt för </w:t>
              </w:r>
              <w:r w:rsidRPr="009E45DA">
                <w:rPr>
                  <w:rFonts w:ascii="Aptos" w:hAnsi="Aptos" w:cstheme="minorHAnsi"/>
                  <w:color w:val="auto"/>
                </w:rPr>
                <w:t>att stärka Dalarnas kompetensförsörjning av chefer</w:t>
              </w:r>
              <w:r w:rsidRPr="009E45DA">
                <w:rPr>
                  <w:rFonts w:asciiTheme="minorHAnsi" w:hAnsiTheme="minorHAnsi" w:cstheme="minorHAnsi"/>
                  <w:color w:val="auto"/>
                </w:rPr>
                <w:t>.</w:t>
              </w:r>
            </w:p>
            <w:p w14:paraId="27F7D97B" w14:textId="4F788887" w:rsidR="00033E3F" w:rsidRPr="009E45DA" w:rsidRDefault="00033E3F" w:rsidP="00AC282F">
              <w:pPr>
                <w:pStyle w:val="Normalwebb"/>
                <w:spacing w:before="0" w:beforeAutospacing="0" w:after="0" w:afterAutospacing="0" w:line="276" w:lineRule="auto"/>
                <w:rPr>
                  <w:rFonts w:asciiTheme="minorHAnsi" w:hAnsiTheme="minorHAnsi" w:cstheme="minorHAnsi"/>
                  <w:sz w:val="22"/>
                  <w:szCs w:val="22"/>
                </w:rPr>
              </w:pPr>
              <w:r w:rsidRPr="009E45DA">
                <w:rPr>
                  <w:rFonts w:asciiTheme="minorHAnsi" w:hAnsiTheme="minorHAnsi" w:cstheme="minorHAnsi"/>
                  <w:sz w:val="22"/>
                  <w:szCs w:val="22"/>
                </w:rPr>
                <w:t>L</w:t>
              </w:r>
              <w:r w:rsidR="001C3FD9" w:rsidRPr="009E45DA">
                <w:rPr>
                  <w:rFonts w:asciiTheme="minorHAnsi" w:hAnsiTheme="minorHAnsi" w:cstheme="minorHAnsi"/>
                  <w:sz w:val="22"/>
                  <w:szCs w:val="22"/>
                </w:rPr>
                <w:t xml:space="preserve">edarskapsutbildningen är utformad som </w:t>
              </w:r>
              <w:r w:rsidR="001C3FD9" w:rsidRPr="009E45DA">
                <w:rPr>
                  <w:rFonts w:ascii="Aptos" w:hAnsi="Aptos" w:cstheme="minorHAnsi"/>
                  <w:sz w:val="22"/>
                  <w:szCs w:val="22"/>
                </w:rPr>
                <w:t>uppdragsutbildningar</w:t>
              </w:r>
              <w:r w:rsidR="001C3FD9" w:rsidRPr="009E45DA">
                <w:rPr>
                  <w:rStyle w:val="Fotnotsreferens"/>
                  <w:rFonts w:ascii="Aptos" w:hAnsi="Aptos" w:cstheme="minorHAnsi"/>
                  <w:sz w:val="22"/>
                  <w:szCs w:val="22"/>
                </w:rPr>
                <w:footnoteReference w:id="2"/>
              </w:r>
              <w:r w:rsidR="001C3FD9" w:rsidRPr="009E45DA">
                <w:rPr>
                  <w:rFonts w:ascii="Aptos" w:hAnsi="Aptos" w:cstheme="minorHAnsi"/>
                  <w:sz w:val="22"/>
                  <w:szCs w:val="22"/>
                </w:rPr>
                <w:t xml:space="preserve"> </w:t>
              </w:r>
              <w:r w:rsidR="00B42C95" w:rsidRPr="009E45DA">
                <w:rPr>
                  <w:rFonts w:ascii="Aptos" w:hAnsi="Aptos" w:cstheme="minorHAnsi"/>
                  <w:sz w:val="22"/>
                  <w:szCs w:val="22"/>
                </w:rPr>
                <w:t>fördelade på fyra kurser</w:t>
              </w:r>
              <w:r w:rsidRPr="009E45DA">
                <w:rPr>
                  <w:rFonts w:ascii="Aptos" w:hAnsi="Aptos" w:cstheme="minorHAnsi"/>
                  <w:sz w:val="22"/>
                  <w:szCs w:val="22"/>
                </w:rPr>
                <w:t xml:space="preserve"> </w:t>
              </w:r>
              <w:r w:rsidR="00B42C95" w:rsidRPr="009E45DA">
                <w:rPr>
                  <w:rFonts w:ascii="Aptos" w:hAnsi="Aptos" w:cstheme="minorHAnsi"/>
                  <w:sz w:val="22"/>
                  <w:szCs w:val="22"/>
                </w:rPr>
                <w:t xml:space="preserve">7,5 </w:t>
              </w:r>
              <w:proofErr w:type="spellStart"/>
              <w:r w:rsidR="00B42C95" w:rsidRPr="009E45DA">
                <w:rPr>
                  <w:rFonts w:ascii="Aptos" w:hAnsi="Aptos" w:cstheme="minorHAnsi"/>
                  <w:sz w:val="22"/>
                  <w:szCs w:val="22"/>
                </w:rPr>
                <w:t>hp</w:t>
              </w:r>
              <w:proofErr w:type="spellEnd"/>
              <w:r w:rsidR="00B42C95" w:rsidRPr="009E45DA">
                <w:rPr>
                  <w:rFonts w:ascii="Aptos" w:hAnsi="Aptos" w:cstheme="minorHAnsi"/>
                  <w:sz w:val="22"/>
                  <w:szCs w:val="22"/>
                </w:rPr>
                <w:t xml:space="preserve"> vardera med en studietakt på 25%. </w:t>
              </w:r>
              <w:bookmarkStart w:id="1" w:name="_Hlk194911865"/>
              <w:r w:rsidR="00B42C95" w:rsidRPr="009E45DA">
                <w:rPr>
                  <w:rFonts w:asciiTheme="minorHAnsi" w:hAnsiTheme="minorHAnsi" w:cstheme="minorHAnsi"/>
                  <w:sz w:val="22"/>
                  <w:szCs w:val="22"/>
                </w:rPr>
                <w:t xml:space="preserve"> </w:t>
              </w:r>
              <w:r w:rsidRPr="009E45DA">
                <w:rPr>
                  <w:rFonts w:asciiTheme="minorHAnsi" w:hAnsiTheme="minorHAnsi" w:cstheme="minorHAnsi"/>
                  <w:sz w:val="22"/>
                  <w:szCs w:val="22"/>
                </w:rPr>
                <w:t xml:space="preserve">En utbildning som motsvarar en termins heltidsstudier (30 </w:t>
              </w:r>
              <w:proofErr w:type="spellStart"/>
              <w:r w:rsidRPr="009E45DA">
                <w:rPr>
                  <w:rFonts w:asciiTheme="minorHAnsi" w:hAnsiTheme="minorHAnsi" w:cstheme="minorHAnsi"/>
                  <w:sz w:val="22"/>
                  <w:szCs w:val="22"/>
                </w:rPr>
                <w:t>hp</w:t>
              </w:r>
              <w:proofErr w:type="spellEnd"/>
              <w:r w:rsidRPr="009E45DA">
                <w:rPr>
                  <w:rFonts w:asciiTheme="minorHAnsi" w:hAnsiTheme="minorHAnsi" w:cstheme="minorHAnsi"/>
                  <w:sz w:val="22"/>
                  <w:szCs w:val="22"/>
                </w:rPr>
                <w:t>), fördelad över två år, ger chefen möjlighet att successivt tillägna sig och omsätta vetenskapligt förankrad kunskap i det dagliga arbetet.</w:t>
              </w:r>
            </w:p>
            <w:p w14:paraId="3C35393E" w14:textId="77777777" w:rsidR="00AC282F" w:rsidRPr="009E45DA" w:rsidRDefault="00AC282F" w:rsidP="00AC282F">
              <w:pPr>
                <w:pStyle w:val="Normalwebb"/>
                <w:spacing w:before="0" w:beforeAutospacing="0" w:after="0" w:afterAutospacing="0" w:line="276" w:lineRule="auto"/>
                <w:rPr>
                  <w:rFonts w:asciiTheme="minorHAnsi" w:hAnsiTheme="minorHAnsi" w:cstheme="minorHAnsi"/>
                  <w:sz w:val="22"/>
                  <w:szCs w:val="22"/>
                </w:rPr>
              </w:pPr>
            </w:p>
            <w:bookmarkEnd w:id="1"/>
            <w:p w14:paraId="1A97A803" w14:textId="24725F6A" w:rsidR="001C3FD9" w:rsidRDefault="00AC282F" w:rsidP="001C3FD9">
              <w:pPr>
                <w:spacing w:after="0"/>
                <w:rPr>
                  <w:rStyle w:val="Stark"/>
                  <w:rFonts w:ascii="Aptos" w:hAnsi="Aptos" w:cstheme="minorHAnsi"/>
                  <w:i/>
                </w:rPr>
              </w:pPr>
              <w:r>
                <w:rPr>
                  <w:rStyle w:val="Stark"/>
                  <w:rFonts w:ascii="Aptos" w:hAnsi="Aptos" w:cstheme="minorHAnsi"/>
                  <w:i/>
                </w:rPr>
                <w:t>L</w:t>
              </w:r>
              <w:r w:rsidR="001C3FD9" w:rsidRPr="008E6CC0">
                <w:rPr>
                  <w:rStyle w:val="Stark"/>
                  <w:rFonts w:ascii="Aptos" w:hAnsi="Aptos" w:cstheme="minorHAnsi"/>
                  <w:i/>
                </w:rPr>
                <w:t xml:space="preserve">edarskapsutbildning </w:t>
              </w:r>
              <w:r>
                <w:rPr>
                  <w:rStyle w:val="Stark"/>
                  <w:rFonts w:ascii="Aptos" w:hAnsi="Aptos" w:cstheme="minorHAnsi"/>
                  <w:i/>
                </w:rPr>
                <w:t xml:space="preserve">för </w:t>
              </w:r>
              <w:r w:rsidR="001C3FD9" w:rsidRPr="008E6CC0">
                <w:rPr>
                  <w:rStyle w:val="Stark"/>
                  <w:rFonts w:ascii="Aptos" w:hAnsi="Aptos" w:cstheme="minorHAnsi"/>
                  <w:i/>
                </w:rPr>
                <w:t>socialtjänstens</w:t>
              </w:r>
              <w:r w:rsidR="001C3FD9">
                <w:rPr>
                  <w:rStyle w:val="Stark"/>
                  <w:rFonts w:ascii="Aptos" w:hAnsi="Aptos" w:cstheme="minorHAnsi"/>
                  <w:i/>
                </w:rPr>
                <w:t xml:space="preserve">, omsorgens och den kommunala hälso- och sjukvårdens </w:t>
              </w:r>
              <w:r w:rsidR="001C3FD9" w:rsidRPr="008E6CC0">
                <w:rPr>
                  <w:rStyle w:val="Stark"/>
                  <w:rFonts w:ascii="Aptos" w:hAnsi="Aptos" w:cstheme="minorHAnsi"/>
                  <w:i/>
                </w:rPr>
                <w:t>chefer</w:t>
              </w:r>
              <w:r w:rsidR="001C3FD9">
                <w:rPr>
                  <w:rStyle w:val="Stark"/>
                  <w:rFonts w:ascii="Aptos" w:hAnsi="Aptos" w:cstheme="minorHAnsi"/>
                  <w:i/>
                </w:rPr>
                <w:t xml:space="preserve">, </w:t>
              </w:r>
              <w:r w:rsidR="001C3FD9" w:rsidRPr="008E6CC0">
                <w:rPr>
                  <w:rStyle w:val="Stark"/>
                  <w:rFonts w:ascii="Aptos" w:hAnsi="Aptos" w:cstheme="minorHAnsi"/>
                  <w:i/>
                </w:rPr>
                <w:t>30 högskolepoäng</w:t>
              </w:r>
              <w:r w:rsidR="001C3FD9">
                <w:rPr>
                  <w:rStyle w:val="Fotnotsreferens"/>
                  <w:rFonts w:ascii="Aptos" w:hAnsi="Aptos" w:cstheme="minorHAnsi"/>
                  <w:b/>
                  <w:bCs/>
                  <w:i/>
                </w:rPr>
                <w:footnoteReference w:id="3"/>
              </w:r>
              <w:r w:rsidR="001C3FD9" w:rsidRPr="008E6CC0">
                <w:rPr>
                  <w:rStyle w:val="Stark"/>
                  <w:rFonts w:ascii="Aptos" w:hAnsi="Aptos" w:cstheme="minorHAnsi"/>
                  <w:i/>
                </w:rPr>
                <w:t xml:space="preserve"> </w:t>
              </w:r>
            </w:p>
            <w:p w14:paraId="4F4C05F8" w14:textId="77777777" w:rsidR="00AC282F" w:rsidRDefault="00AC282F" w:rsidP="001C3FD9">
              <w:pPr>
                <w:spacing w:after="0"/>
                <w:rPr>
                  <w:rStyle w:val="Stark"/>
                  <w:rFonts w:ascii="Aptos" w:hAnsi="Aptos" w:cstheme="minorHAnsi"/>
                  <w:i/>
                </w:rPr>
              </w:pPr>
            </w:p>
            <w:tbl>
              <w:tblPr>
                <w:tblStyle w:val="Listtabell4dekorfrg5"/>
                <w:tblW w:w="0" w:type="auto"/>
                <w:tblLook w:val="04A0" w:firstRow="1" w:lastRow="0" w:firstColumn="1" w:lastColumn="0" w:noHBand="0" w:noVBand="1"/>
              </w:tblPr>
              <w:tblGrid>
                <w:gridCol w:w="2699"/>
                <w:gridCol w:w="2409"/>
                <w:gridCol w:w="1976"/>
                <w:gridCol w:w="1976"/>
              </w:tblGrid>
              <w:tr w:rsidR="00AC282F" w14:paraId="4CCFF635" w14:textId="52BD3FA8" w:rsidTr="00AC28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tcPr>
                  <w:p w14:paraId="4BE4E2B8" w14:textId="450979D0" w:rsidR="00AC282F" w:rsidRPr="00941276" w:rsidRDefault="00AC282F" w:rsidP="001C3FD9">
                    <w:pPr>
                      <w:spacing w:after="0"/>
                      <w:rPr>
                        <w:rStyle w:val="Stark"/>
                        <w:rFonts w:ascii="Aptos" w:hAnsi="Aptos" w:cstheme="minorHAnsi"/>
                        <w:b/>
                        <w:bCs/>
                      </w:rPr>
                    </w:pPr>
                    <w:r w:rsidRPr="00941276">
                      <w:rPr>
                        <w:rStyle w:val="Stark"/>
                        <w:rFonts w:ascii="Aptos" w:hAnsi="Aptos" w:cstheme="minorHAnsi"/>
                        <w:b/>
                        <w:bCs/>
                        <w:color w:val="FFFFFF" w:themeColor="background1"/>
                      </w:rPr>
                      <w:t xml:space="preserve">Ledarskapsutbildning för socialtjänstens chefer </w:t>
                    </w:r>
                  </w:p>
                </w:tc>
              </w:tr>
              <w:tr w:rsidR="00AC282F" w14:paraId="1230B3B7" w14:textId="26DA80D7" w:rsidTr="00AC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9" w:type="dxa"/>
                  </w:tcPr>
                  <w:p w14:paraId="61253B99" w14:textId="6547687E" w:rsidR="00AC282F" w:rsidRPr="00AC282F" w:rsidRDefault="00AC282F" w:rsidP="001C3FD9">
                    <w:pPr>
                      <w:spacing w:after="0"/>
                      <w:rPr>
                        <w:rStyle w:val="Stark"/>
                        <w:rFonts w:ascii="Aptos" w:hAnsi="Aptos" w:cstheme="minorHAnsi"/>
                        <w:iCs/>
                      </w:rPr>
                    </w:pPr>
                    <w:r>
                      <w:rPr>
                        <w:rStyle w:val="Stark"/>
                        <w:rFonts w:ascii="Aptos" w:hAnsi="Aptos" w:cstheme="minorHAnsi"/>
                        <w:iCs/>
                      </w:rPr>
                      <w:t xml:space="preserve">Kurs 1 (7,5 </w:t>
                    </w:r>
                    <w:proofErr w:type="spellStart"/>
                    <w:r>
                      <w:rPr>
                        <w:rStyle w:val="Stark"/>
                        <w:rFonts w:ascii="Aptos" w:hAnsi="Aptos" w:cstheme="minorHAnsi"/>
                        <w:iCs/>
                      </w:rPr>
                      <w:t>hp</w:t>
                    </w:r>
                    <w:proofErr w:type="spellEnd"/>
                    <w:r>
                      <w:rPr>
                        <w:rStyle w:val="Stark"/>
                        <w:rFonts w:ascii="Aptos" w:hAnsi="Aptos" w:cstheme="minorHAnsi"/>
                        <w:iCs/>
                      </w:rPr>
                      <w:t>)</w:t>
                    </w:r>
                  </w:p>
                </w:tc>
                <w:tc>
                  <w:tcPr>
                    <w:tcW w:w="2409" w:type="dxa"/>
                  </w:tcPr>
                  <w:p w14:paraId="6C6C4F72" w14:textId="5A6DAF0E" w:rsidR="00AC282F" w:rsidRPr="00AC282F" w:rsidRDefault="00AC282F" w:rsidP="001C3FD9">
                    <w:pPr>
                      <w:spacing w:after="0"/>
                      <w:cnfStyle w:val="000000100000" w:firstRow="0" w:lastRow="0" w:firstColumn="0" w:lastColumn="0" w:oddVBand="0" w:evenVBand="0" w:oddHBand="1" w:evenHBand="0" w:firstRowFirstColumn="0" w:firstRowLastColumn="0" w:lastRowFirstColumn="0" w:lastRowLastColumn="0"/>
                      <w:rPr>
                        <w:rStyle w:val="Stark"/>
                        <w:rFonts w:ascii="Aptos" w:hAnsi="Aptos" w:cstheme="minorHAnsi"/>
                        <w:b w:val="0"/>
                        <w:bCs w:val="0"/>
                        <w:iCs/>
                      </w:rPr>
                    </w:pPr>
                    <w:r>
                      <w:rPr>
                        <w:rStyle w:val="Stark"/>
                        <w:rFonts w:ascii="Aptos" w:hAnsi="Aptos" w:cstheme="minorHAnsi"/>
                        <w:b w:val="0"/>
                        <w:bCs w:val="0"/>
                        <w:iCs/>
                      </w:rPr>
                      <w:t xml:space="preserve">Kurs 2 </w:t>
                    </w:r>
                    <w:r w:rsidRPr="00AC282F">
                      <w:rPr>
                        <w:rStyle w:val="Stark"/>
                        <w:rFonts w:ascii="Aptos" w:hAnsi="Aptos" w:cstheme="minorHAnsi"/>
                        <w:b w:val="0"/>
                        <w:bCs w:val="0"/>
                        <w:iCs/>
                      </w:rPr>
                      <w:t xml:space="preserve">(7,5 </w:t>
                    </w:r>
                    <w:proofErr w:type="spellStart"/>
                    <w:r w:rsidRPr="00AC282F">
                      <w:rPr>
                        <w:rStyle w:val="Stark"/>
                        <w:rFonts w:ascii="Aptos" w:hAnsi="Aptos" w:cstheme="minorHAnsi"/>
                        <w:b w:val="0"/>
                        <w:bCs w:val="0"/>
                        <w:iCs/>
                      </w:rPr>
                      <w:t>hp</w:t>
                    </w:r>
                    <w:proofErr w:type="spellEnd"/>
                    <w:r w:rsidRPr="00AC282F">
                      <w:rPr>
                        <w:rStyle w:val="Stark"/>
                        <w:rFonts w:ascii="Aptos" w:hAnsi="Aptos" w:cstheme="minorHAnsi"/>
                        <w:b w:val="0"/>
                        <w:bCs w:val="0"/>
                        <w:iCs/>
                      </w:rPr>
                      <w:t>)</w:t>
                    </w:r>
                  </w:p>
                </w:tc>
                <w:tc>
                  <w:tcPr>
                    <w:tcW w:w="1976" w:type="dxa"/>
                  </w:tcPr>
                  <w:p w14:paraId="278D8356" w14:textId="36AA1AEE" w:rsidR="00AC282F" w:rsidRPr="00AC282F" w:rsidRDefault="00AC282F" w:rsidP="001C3FD9">
                    <w:pPr>
                      <w:spacing w:after="0"/>
                      <w:cnfStyle w:val="000000100000" w:firstRow="0" w:lastRow="0" w:firstColumn="0" w:lastColumn="0" w:oddVBand="0" w:evenVBand="0" w:oddHBand="1" w:evenHBand="0" w:firstRowFirstColumn="0" w:firstRowLastColumn="0" w:lastRowFirstColumn="0" w:lastRowLastColumn="0"/>
                      <w:rPr>
                        <w:rStyle w:val="Stark"/>
                        <w:rFonts w:ascii="Aptos" w:hAnsi="Aptos" w:cstheme="minorHAnsi"/>
                        <w:b w:val="0"/>
                        <w:bCs w:val="0"/>
                        <w:iCs/>
                      </w:rPr>
                    </w:pPr>
                    <w:r w:rsidRPr="00AC282F">
                      <w:rPr>
                        <w:rStyle w:val="Stark"/>
                        <w:rFonts w:ascii="Aptos" w:hAnsi="Aptos" w:cstheme="minorHAnsi"/>
                        <w:b w:val="0"/>
                        <w:bCs w:val="0"/>
                        <w:iCs/>
                      </w:rPr>
                      <w:t>Kurs 3</w:t>
                    </w:r>
                    <w:r>
                      <w:rPr>
                        <w:rStyle w:val="Stark"/>
                        <w:rFonts w:ascii="Aptos" w:hAnsi="Aptos" w:cstheme="minorHAnsi"/>
                        <w:b w:val="0"/>
                        <w:bCs w:val="0"/>
                        <w:iCs/>
                      </w:rPr>
                      <w:t xml:space="preserve"> </w:t>
                    </w:r>
                    <w:r w:rsidRPr="00AC282F">
                      <w:rPr>
                        <w:rStyle w:val="Stark"/>
                        <w:rFonts w:ascii="Aptos" w:hAnsi="Aptos" w:cstheme="minorHAnsi"/>
                        <w:b w:val="0"/>
                        <w:bCs w:val="0"/>
                        <w:iCs/>
                      </w:rPr>
                      <w:t xml:space="preserve">(7,5 </w:t>
                    </w:r>
                    <w:proofErr w:type="spellStart"/>
                    <w:r w:rsidRPr="00AC282F">
                      <w:rPr>
                        <w:rStyle w:val="Stark"/>
                        <w:rFonts w:ascii="Aptos" w:hAnsi="Aptos" w:cstheme="minorHAnsi"/>
                        <w:b w:val="0"/>
                        <w:bCs w:val="0"/>
                        <w:iCs/>
                      </w:rPr>
                      <w:t>hp</w:t>
                    </w:r>
                    <w:proofErr w:type="spellEnd"/>
                    <w:r w:rsidRPr="00AC282F">
                      <w:rPr>
                        <w:rStyle w:val="Stark"/>
                        <w:rFonts w:ascii="Aptos" w:hAnsi="Aptos" w:cstheme="minorHAnsi"/>
                        <w:b w:val="0"/>
                        <w:bCs w:val="0"/>
                        <w:iCs/>
                      </w:rPr>
                      <w:t>)</w:t>
                    </w:r>
                  </w:p>
                </w:tc>
                <w:tc>
                  <w:tcPr>
                    <w:tcW w:w="1976" w:type="dxa"/>
                  </w:tcPr>
                  <w:p w14:paraId="7AF43BCD" w14:textId="139B35F8" w:rsidR="00AC282F" w:rsidRPr="00AC282F" w:rsidRDefault="00AC282F" w:rsidP="001C3FD9">
                    <w:pPr>
                      <w:spacing w:after="0"/>
                      <w:cnfStyle w:val="000000100000" w:firstRow="0" w:lastRow="0" w:firstColumn="0" w:lastColumn="0" w:oddVBand="0" w:evenVBand="0" w:oddHBand="1" w:evenHBand="0" w:firstRowFirstColumn="0" w:firstRowLastColumn="0" w:lastRowFirstColumn="0" w:lastRowLastColumn="0"/>
                      <w:rPr>
                        <w:rStyle w:val="Stark"/>
                        <w:rFonts w:ascii="Aptos" w:hAnsi="Aptos" w:cstheme="minorHAnsi"/>
                        <w:b w:val="0"/>
                        <w:bCs w:val="0"/>
                        <w:iCs/>
                      </w:rPr>
                    </w:pPr>
                    <w:r w:rsidRPr="00AC282F">
                      <w:rPr>
                        <w:rStyle w:val="Stark"/>
                        <w:rFonts w:ascii="Aptos" w:hAnsi="Aptos" w:cstheme="minorHAnsi"/>
                        <w:b w:val="0"/>
                        <w:bCs w:val="0"/>
                        <w:iCs/>
                      </w:rPr>
                      <w:t>Kurs 4</w:t>
                    </w:r>
                    <w:r>
                      <w:rPr>
                        <w:rStyle w:val="Stark"/>
                        <w:rFonts w:ascii="Aptos" w:hAnsi="Aptos" w:cstheme="minorHAnsi"/>
                        <w:b w:val="0"/>
                        <w:bCs w:val="0"/>
                        <w:iCs/>
                      </w:rPr>
                      <w:t xml:space="preserve"> </w:t>
                    </w:r>
                    <w:r w:rsidRPr="00AC282F">
                      <w:rPr>
                        <w:rStyle w:val="Stark"/>
                        <w:rFonts w:ascii="Aptos" w:hAnsi="Aptos" w:cstheme="minorHAnsi"/>
                        <w:b w:val="0"/>
                        <w:bCs w:val="0"/>
                        <w:iCs/>
                      </w:rPr>
                      <w:t xml:space="preserve">(7,5 </w:t>
                    </w:r>
                    <w:proofErr w:type="spellStart"/>
                    <w:r w:rsidRPr="00AC282F">
                      <w:rPr>
                        <w:rStyle w:val="Stark"/>
                        <w:rFonts w:ascii="Aptos" w:hAnsi="Aptos" w:cstheme="minorHAnsi"/>
                        <w:b w:val="0"/>
                        <w:bCs w:val="0"/>
                        <w:iCs/>
                      </w:rPr>
                      <w:t>hp</w:t>
                    </w:r>
                    <w:proofErr w:type="spellEnd"/>
                    <w:r w:rsidRPr="00AC282F">
                      <w:rPr>
                        <w:rStyle w:val="Stark"/>
                        <w:rFonts w:ascii="Aptos" w:hAnsi="Aptos" w:cstheme="minorHAnsi"/>
                        <w:b w:val="0"/>
                        <w:bCs w:val="0"/>
                        <w:iCs/>
                      </w:rPr>
                      <w:t>)</w:t>
                    </w:r>
                  </w:p>
                </w:tc>
              </w:tr>
              <w:tr w:rsidR="00AC282F" w14:paraId="77EB2E43" w14:textId="06A72535" w:rsidTr="00AC282F">
                <w:tc>
                  <w:tcPr>
                    <w:cnfStyle w:val="001000000000" w:firstRow="0" w:lastRow="0" w:firstColumn="1" w:lastColumn="0" w:oddVBand="0" w:evenVBand="0" w:oddHBand="0" w:evenHBand="0" w:firstRowFirstColumn="0" w:firstRowLastColumn="0" w:lastRowFirstColumn="0" w:lastRowLastColumn="0"/>
                    <w:tcW w:w="2699" w:type="dxa"/>
                  </w:tcPr>
                  <w:p w14:paraId="420649C8" w14:textId="202A38B1" w:rsidR="00AC282F" w:rsidRPr="008E6CC0" w:rsidRDefault="00AC282F" w:rsidP="00AC282F">
                    <w:pPr>
                      <w:spacing w:line="276" w:lineRule="auto"/>
                      <w:rPr>
                        <w:rFonts w:ascii="Aptos" w:eastAsia="Times New Roman" w:hAnsi="Aptos"/>
                      </w:rPr>
                    </w:pPr>
                    <w:r>
                      <w:rPr>
                        <w:rFonts w:ascii="Aptos" w:hAnsi="Aptos" w:cstheme="minorHAnsi"/>
                        <w:b w:val="0"/>
                      </w:rPr>
                      <w:t xml:space="preserve">a) </w:t>
                    </w:r>
                    <w:r w:rsidRPr="008E6CC0">
                      <w:rPr>
                        <w:rFonts w:ascii="Aptos" w:hAnsi="Aptos" w:cstheme="minorHAnsi"/>
                        <w:b w:val="0"/>
                      </w:rPr>
                      <w:t>Ny som ledare</w:t>
                    </w:r>
                    <w:r w:rsidR="00286C7E">
                      <w:rPr>
                        <w:rFonts w:ascii="Aptos" w:hAnsi="Aptos" w:cstheme="minorHAnsi"/>
                        <w:b w:val="0"/>
                      </w:rPr>
                      <w:br/>
                    </w:r>
                    <w:r w:rsidRPr="008E6CC0">
                      <w:rPr>
                        <w:rFonts w:ascii="Aptos" w:hAnsi="Aptos" w:cstheme="minorHAnsi"/>
                        <w:b w:val="0"/>
                      </w:rPr>
                      <w:t xml:space="preserve"> </w:t>
                    </w:r>
                    <w:r w:rsidRPr="000A6ABF">
                      <w:rPr>
                        <w:rFonts w:ascii="Aptos" w:hAnsi="Aptos" w:cstheme="minorHAnsi"/>
                        <w:b w:val="0"/>
                        <w:bCs w:val="0"/>
                        <w:i/>
                        <w:iCs/>
                      </w:rPr>
                      <w:t>alt</w:t>
                    </w:r>
                    <w:r w:rsidR="00286C7E">
                      <w:rPr>
                        <w:rFonts w:ascii="Aptos" w:hAnsi="Aptos" w:cstheme="minorHAnsi"/>
                        <w:b w:val="0"/>
                        <w:bCs w:val="0"/>
                        <w:i/>
                        <w:iCs/>
                      </w:rPr>
                      <w:t>ernativt</w:t>
                    </w:r>
                    <w:r>
                      <w:rPr>
                        <w:rFonts w:ascii="Aptos" w:hAnsi="Aptos" w:cstheme="minorHAnsi"/>
                        <w:b w:val="0"/>
                        <w:bCs w:val="0"/>
                      </w:rPr>
                      <w:t xml:space="preserve"> </w:t>
                    </w:r>
                  </w:p>
                  <w:p w14:paraId="716B2B26" w14:textId="064943F1" w:rsidR="00AC282F" w:rsidRDefault="00AC282F" w:rsidP="00AC282F">
                    <w:pPr>
                      <w:spacing w:after="0"/>
                      <w:rPr>
                        <w:rStyle w:val="Stark"/>
                        <w:rFonts w:ascii="Aptos" w:hAnsi="Aptos" w:cstheme="minorHAnsi"/>
                        <w:i/>
                      </w:rPr>
                    </w:pPr>
                    <w:r>
                      <w:rPr>
                        <w:rFonts w:ascii="Aptos" w:hAnsi="Aptos" w:cstheme="minorHAnsi"/>
                        <w:b w:val="0"/>
                      </w:rPr>
                      <w:t xml:space="preserve">b) </w:t>
                    </w:r>
                    <w:r w:rsidRPr="008E6CC0">
                      <w:rPr>
                        <w:rFonts w:ascii="Aptos" w:hAnsi="Aptos" w:cstheme="minorHAnsi"/>
                        <w:b w:val="0"/>
                      </w:rPr>
                      <w:t>Ledarskap för effektivt samarbete</w:t>
                    </w:r>
                  </w:p>
                </w:tc>
                <w:tc>
                  <w:tcPr>
                    <w:tcW w:w="2409" w:type="dxa"/>
                  </w:tcPr>
                  <w:p w14:paraId="37634F6F" w14:textId="76D66428" w:rsidR="00AC282F" w:rsidRDefault="00AC282F" w:rsidP="001C3FD9">
                    <w:pPr>
                      <w:spacing w:after="0"/>
                      <w:cnfStyle w:val="000000000000" w:firstRow="0" w:lastRow="0" w:firstColumn="0" w:lastColumn="0" w:oddVBand="0" w:evenVBand="0" w:oddHBand="0" w:evenHBand="0" w:firstRowFirstColumn="0" w:firstRowLastColumn="0" w:lastRowFirstColumn="0" w:lastRowLastColumn="0"/>
                      <w:rPr>
                        <w:rStyle w:val="Stark"/>
                        <w:rFonts w:ascii="Aptos" w:hAnsi="Aptos" w:cstheme="minorHAnsi"/>
                        <w:i/>
                      </w:rPr>
                    </w:pPr>
                    <w:r>
                      <w:rPr>
                        <w:rFonts w:ascii="Aptos" w:hAnsi="Aptos" w:cstheme="minorHAnsi"/>
                        <w:bCs/>
                      </w:rPr>
                      <w:t>Kommunal styrning o</w:t>
                    </w:r>
                    <w:r w:rsidRPr="008E6CC0">
                      <w:rPr>
                        <w:rFonts w:ascii="Aptos" w:hAnsi="Aptos" w:cstheme="minorHAnsi"/>
                        <w:bCs/>
                      </w:rPr>
                      <w:t>ch</w:t>
                    </w:r>
                    <w:r>
                      <w:rPr>
                        <w:rFonts w:ascii="Aptos" w:hAnsi="Aptos" w:cstheme="minorHAnsi"/>
                        <w:bCs/>
                      </w:rPr>
                      <w:t xml:space="preserve"> förändringsarbete</w:t>
                    </w:r>
                  </w:p>
                </w:tc>
                <w:tc>
                  <w:tcPr>
                    <w:tcW w:w="1976" w:type="dxa"/>
                  </w:tcPr>
                  <w:p w14:paraId="554B0DF0" w14:textId="0CEC9B14" w:rsidR="00AC282F" w:rsidRDefault="00AC282F" w:rsidP="001C3FD9">
                    <w:pPr>
                      <w:spacing w:after="0"/>
                      <w:cnfStyle w:val="000000000000" w:firstRow="0" w:lastRow="0" w:firstColumn="0" w:lastColumn="0" w:oddVBand="0" w:evenVBand="0" w:oddHBand="0" w:evenHBand="0" w:firstRowFirstColumn="0" w:firstRowLastColumn="0" w:lastRowFirstColumn="0" w:lastRowLastColumn="0"/>
                      <w:rPr>
                        <w:rStyle w:val="Stark"/>
                        <w:rFonts w:ascii="Aptos" w:hAnsi="Aptos" w:cstheme="minorHAnsi"/>
                        <w:i/>
                      </w:rPr>
                    </w:pPr>
                    <w:r w:rsidRPr="008E6CC0">
                      <w:rPr>
                        <w:rFonts w:ascii="Aptos" w:hAnsi="Aptos" w:cstheme="minorHAnsi"/>
                        <w:bCs/>
                      </w:rPr>
                      <w:t>Ledarskapets juridik</w:t>
                    </w:r>
                  </w:p>
                </w:tc>
                <w:tc>
                  <w:tcPr>
                    <w:tcW w:w="1976" w:type="dxa"/>
                  </w:tcPr>
                  <w:p w14:paraId="3B62860E" w14:textId="4F4D8046" w:rsidR="00AC282F" w:rsidRDefault="00AC282F" w:rsidP="001C3FD9">
                    <w:pPr>
                      <w:spacing w:after="0"/>
                      <w:cnfStyle w:val="000000000000" w:firstRow="0" w:lastRow="0" w:firstColumn="0" w:lastColumn="0" w:oddVBand="0" w:evenVBand="0" w:oddHBand="0" w:evenHBand="0" w:firstRowFirstColumn="0" w:firstRowLastColumn="0" w:lastRowFirstColumn="0" w:lastRowLastColumn="0"/>
                      <w:rPr>
                        <w:rStyle w:val="Stark"/>
                        <w:rFonts w:ascii="Aptos" w:hAnsi="Aptos" w:cstheme="minorHAnsi"/>
                        <w:i/>
                      </w:rPr>
                    </w:pPr>
                    <w:r>
                      <w:rPr>
                        <w:rFonts w:ascii="Aptos" w:hAnsi="Aptos" w:cstheme="minorHAnsi"/>
                        <w:bCs/>
                      </w:rPr>
                      <w:t>Styrsystem och utveckling inom socialtjänst och omsorg</w:t>
                    </w:r>
                  </w:p>
                </w:tc>
              </w:tr>
            </w:tbl>
            <w:p w14:paraId="1680A8E8" w14:textId="77777777" w:rsidR="005F774D" w:rsidRPr="005F774D" w:rsidRDefault="005F774D" w:rsidP="005F774D">
              <w:pPr>
                <w:pStyle w:val="Normalwebb"/>
                <w:spacing w:before="0" w:beforeAutospacing="0" w:after="0" w:afterAutospacing="0" w:line="276" w:lineRule="auto"/>
                <w:rPr>
                  <w:rFonts w:asciiTheme="minorHAnsi" w:hAnsiTheme="minorHAnsi" w:cstheme="minorHAnsi"/>
                  <w:b/>
                  <w:bCs/>
                  <w:sz w:val="22"/>
                  <w:szCs w:val="22"/>
                </w:rPr>
              </w:pPr>
            </w:p>
            <w:p w14:paraId="7EBB82DB" w14:textId="381EB188" w:rsidR="00D73CF8" w:rsidRPr="00D73CF8" w:rsidRDefault="00D73CF8" w:rsidP="00D73CF8">
              <w:pPr>
                <w:spacing w:line="276" w:lineRule="auto"/>
                <w:rPr>
                  <w:rFonts w:ascii="Aptos" w:hAnsi="Aptos" w:cstheme="minorHAnsi"/>
                  <w:color w:val="EE0000"/>
                </w:rPr>
              </w:pPr>
              <w:r w:rsidRPr="00286C7E">
                <w:rPr>
                  <w:rFonts w:ascii="Aptos" w:hAnsi="Aptos" w:cstheme="minorHAnsi"/>
                  <w:color w:val="auto"/>
                </w:rPr>
                <w:t xml:space="preserve">Den aktuella ledarskapsutbildningen erbjuds sedan hösten 2022 </w:t>
              </w:r>
              <w:r w:rsidRPr="009E45DA">
                <w:rPr>
                  <w:rFonts w:ascii="Aptos" w:hAnsi="Aptos" w:cstheme="minorHAnsi"/>
                  <w:color w:val="auto"/>
                </w:rPr>
                <w:t xml:space="preserve">och fram till höstterminens slut 2025 har totalt 143 chefer från socialtjänstverksamheter i Dalarnas kommuner läst kurser inom utbildningen. Ledarskapsutbildningen </w:t>
              </w:r>
              <w:r w:rsidRPr="00286C7E">
                <w:rPr>
                  <w:rFonts w:ascii="Aptos" w:hAnsi="Aptos" w:cstheme="minorHAnsi"/>
                  <w:color w:val="auto"/>
                </w:rPr>
                <w:t xml:space="preserve">följs upp och utvärderas kontinuerligt inom ramen för Hälsa och välfärd i Dalarna, där </w:t>
              </w:r>
              <w:r w:rsidRPr="009E45DA">
                <w:rPr>
                  <w:rFonts w:ascii="Aptos" w:hAnsi="Aptos" w:cstheme="minorHAnsi"/>
                  <w:color w:val="EE0000"/>
                </w:rPr>
                <w:t>(</w:t>
              </w:r>
              <w:r w:rsidRPr="00286C7E">
                <w:rPr>
                  <w:rFonts w:ascii="Aptos" w:hAnsi="Aptos" w:cstheme="minorHAnsi"/>
                  <w:color w:val="EE0000"/>
                </w:rPr>
                <w:t>X kommun</w:t>
              </w:r>
              <w:r w:rsidRPr="009E45DA">
                <w:rPr>
                  <w:rFonts w:ascii="Aptos" w:hAnsi="Aptos" w:cstheme="minorHAnsi"/>
                  <w:color w:val="EE0000"/>
                </w:rPr>
                <w:t>)</w:t>
              </w:r>
              <w:r w:rsidRPr="00286C7E">
                <w:rPr>
                  <w:rFonts w:ascii="Aptos" w:hAnsi="Aptos" w:cstheme="minorHAnsi"/>
                  <w:color w:val="EE0000"/>
                </w:rPr>
                <w:t xml:space="preserve"> </w:t>
              </w:r>
              <w:r w:rsidRPr="00286C7E">
                <w:rPr>
                  <w:rFonts w:ascii="Aptos" w:hAnsi="Aptos" w:cstheme="minorHAnsi"/>
                  <w:color w:val="auto"/>
                </w:rPr>
                <w:t xml:space="preserve">representeras av förvaltningschef från </w:t>
              </w:r>
              <w:r w:rsidRPr="009E45DA">
                <w:rPr>
                  <w:rFonts w:ascii="Aptos" w:hAnsi="Aptos" w:cstheme="minorHAnsi"/>
                  <w:color w:val="EE0000"/>
                </w:rPr>
                <w:t>(</w:t>
              </w:r>
              <w:r w:rsidRPr="00286C7E">
                <w:rPr>
                  <w:rFonts w:ascii="Aptos" w:hAnsi="Aptos" w:cstheme="minorHAnsi"/>
                  <w:color w:val="EE0000"/>
                </w:rPr>
                <w:t>X förvaltning/förvaltningarna</w:t>
              </w:r>
              <w:r w:rsidRPr="009E45DA">
                <w:rPr>
                  <w:rFonts w:ascii="Aptos" w:hAnsi="Aptos" w:cstheme="minorHAnsi"/>
                  <w:color w:val="EE0000"/>
                </w:rPr>
                <w:t>)</w:t>
              </w:r>
              <w:r w:rsidRPr="00286C7E">
                <w:rPr>
                  <w:rFonts w:ascii="Aptos" w:hAnsi="Aptos" w:cstheme="minorHAnsi"/>
                  <w:color w:val="EE0000"/>
                </w:rPr>
                <w:t>.</w:t>
              </w:r>
              <w:r w:rsidRPr="009E45DA">
                <w:rPr>
                  <w:rFonts w:ascii="Aptos" w:hAnsi="Aptos" w:cstheme="minorHAnsi"/>
                  <w:color w:val="EE0000"/>
                </w:rPr>
                <w:t xml:space="preserve"> </w:t>
              </w:r>
            </w:p>
            <w:p w14:paraId="5C1962B7" w14:textId="39FBB131" w:rsidR="00A95ABA" w:rsidRPr="00A6758B" w:rsidRDefault="005F774D" w:rsidP="00A6758B">
              <w:pPr>
                <w:pStyle w:val="Normalwebb"/>
                <w:spacing w:before="0" w:beforeAutospacing="0" w:after="0" w:afterAutospacing="0" w:line="276" w:lineRule="auto"/>
                <w:rPr>
                  <w:rFonts w:asciiTheme="minorHAnsi" w:hAnsiTheme="minorHAnsi" w:cstheme="minorHAnsi"/>
                  <w:sz w:val="22"/>
                  <w:szCs w:val="22"/>
                </w:rPr>
              </w:pPr>
              <w:r w:rsidRPr="005F774D">
                <w:rPr>
                  <w:rFonts w:asciiTheme="minorHAnsi" w:hAnsiTheme="minorHAnsi" w:cstheme="minorHAnsi"/>
                  <w:sz w:val="22"/>
                  <w:szCs w:val="22"/>
                </w:rPr>
                <w:t xml:space="preserve">För </w:t>
              </w:r>
              <w:r w:rsidR="00A95ABA" w:rsidRPr="00A95ABA">
                <w:rPr>
                  <w:rFonts w:asciiTheme="minorHAnsi" w:hAnsiTheme="minorHAnsi" w:cstheme="minorHAnsi"/>
                  <w:color w:val="EE0000"/>
                  <w:sz w:val="22"/>
                  <w:szCs w:val="22"/>
                </w:rPr>
                <w:t>(</w:t>
              </w:r>
              <w:r w:rsidRPr="005F774D">
                <w:rPr>
                  <w:rFonts w:asciiTheme="minorHAnsi" w:hAnsiTheme="minorHAnsi" w:cstheme="minorHAnsi"/>
                  <w:color w:val="EE0000"/>
                  <w:sz w:val="22"/>
                  <w:szCs w:val="22"/>
                </w:rPr>
                <w:t>X kommun</w:t>
              </w:r>
              <w:r w:rsidR="00A95ABA" w:rsidRPr="00A95ABA">
                <w:rPr>
                  <w:rFonts w:asciiTheme="minorHAnsi" w:hAnsiTheme="minorHAnsi" w:cstheme="minorHAnsi"/>
                  <w:color w:val="EE0000"/>
                  <w:sz w:val="22"/>
                  <w:szCs w:val="22"/>
                </w:rPr>
                <w:t>)</w:t>
              </w:r>
              <w:r w:rsidRPr="005F774D">
                <w:rPr>
                  <w:rFonts w:asciiTheme="minorHAnsi" w:hAnsiTheme="minorHAnsi" w:cstheme="minorHAnsi"/>
                  <w:color w:val="EE0000"/>
                  <w:sz w:val="22"/>
                  <w:szCs w:val="22"/>
                </w:rPr>
                <w:t xml:space="preserve"> </w:t>
              </w:r>
              <w:r w:rsidRPr="005F774D">
                <w:rPr>
                  <w:rFonts w:asciiTheme="minorHAnsi" w:hAnsiTheme="minorHAnsi" w:cstheme="minorHAnsi"/>
                  <w:sz w:val="22"/>
                  <w:szCs w:val="22"/>
                </w:rPr>
                <w:t xml:space="preserve">kan en satsning </w:t>
              </w:r>
              <w:r w:rsidR="00D73CF8">
                <w:rPr>
                  <w:rFonts w:asciiTheme="minorHAnsi" w:hAnsiTheme="minorHAnsi" w:cstheme="minorHAnsi"/>
                  <w:sz w:val="22"/>
                  <w:szCs w:val="22"/>
                </w:rPr>
                <w:t xml:space="preserve">på ledarskapsutbildning </w:t>
              </w:r>
              <w:r w:rsidRPr="005F774D">
                <w:rPr>
                  <w:rFonts w:asciiTheme="minorHAnsi" w:hAnsiTheme="minorHAnsi" w:cstheme="minorHAnsi"/>
                  <w:sz w:val="22"/>
                  <w:szCs w:val="22"/>
                </w:rPr>
                <w:t>bidra till att successivt bygga upp en stabil och hållbar chefsstruktur samt stärka kommunens långsiktiga kompetensförsörjning. Satsningen kan också öka attraktiviteten i chefsuppdraget och motivera medarbetare att söka sig till ledande befattningar. Ur ett professionsperspektiv kan en systematisk satsning på högskoleutbildning bidra till en gemensam kunskapsbas, höja ledarskapets status och stärka yrkesidentiteten för chefer inom välfärdsområdet.</w:t>
              </w:r>
            </w:p>
          </w:sdtContent>
        </w:sdt>
      </w:sdtContent>
    </w:sdt>
    <w:p w14:paraId="5AE2C971" w14:textId="0C52B5E9" w:rsidR="00A95ABA" w:rsidRDefault="00A95ABA" w:rsidP="00CA3A88">
      <w:pPr>
        <w:pStyle w:val="Rubrik2"/>
        <w:rPr>
          <w:color w:val="auto"/>
        </w:rPr>
      </w:pPr>
      <w:r>
        <w:rPr>
          <w:color w:val="auto"/>
        </w:rPr>
        <w:lastRenderedPageBreak/>
        <w:t xml:space="preserve">Regional inritning och politisk förankring i Dalarna </w:t>
      </w:r>
    </w:p>
    <w:p w14:paraId="76CE2338" w14:textId="353D4147" w:rsidR="00A95ABA" w:rsidRPr="00941276" w:rsidRDefault="00A95ABA" w:rsidP="00A95ABA">
      <w:pPr>
        <w:rPr>
          <w:rFonts w:asciiTheme="minorHAnsi" w:hAnsiTheme="minorHAnsi"/>
          <w:color w:val="auto"/>
        </w:rPr>
      </w:pPr>
      <w:r w:rsidRPr="00A95ABA">
        <w:rPr>
          <w:rFonts w:asciiTheme="minorHAnsi" w:hAnsiTheme="minorHAnsi"/>
        </w:rPr>
        <w:t xml:space="preserve">I juni 2025 fattade kommunstyrelsen i Borlänge kommun beslut om att göra </w:t>
      </w:r>
      <w:r>
        <w:rPr>
          <w:rFonts w:asciiTheme="minorHAnsi" w:hAnsiTheme="minorHAnsi"/>
        </w:rPr>
        <w:t xml:space="preserve">ovannämnd </w:t>
      </w:r>
      <w:r w:rsidRPr="00A95ABA">
        <w:rPr>
          <w:rFonts w:asciiTheme="minorHAnsi" w:hAnsiTheme="minorHAnsi"/>
        </w:rPr>
        <w:t>ledarskapsutbildning</w:t>
      </w:r>
      <w:r>
        <w:rPr>
          <w:rFonts w:asciiTheme="minorHAnsi" w:hAnsiTheme="minorHAnsi"/>
        </w:rPr>
        <w:t xml:space="preserve"> </w:t>
      </w:r>
      <w:r w:rsidRPr="00A95ABA">
        <w:rPr>
          <w:rFonts w:asciiTheme="minorHAnsi" w:hAnsiTheme="minorHAnsi"/>
        </w:rPr>
        <w:t xml:space="preserve">om 30 högskolepoäng obligatorisk för </w:t>
      </w:r>
      <w:r>
        <w:rPr>
          <w:rFonts w:asciiTheme="minorHAnsi" w:hAnsiTheme="minorHAnsi"/>
        </w:rPr>
        <w:t xml:space="preserve">kommunens chefer inom </w:t>
      </w:r>
      <w:r w:rsidRPr="00A95ABA">
        <w:rPr>
          <w:rFonts w:asciiTheme="minorHAnsi" w:hAnsiTheme="minorHAnsi"/>
        </w:rPr>
        <w:t>socialtjänstens</w:t>
      </w:r>
      <w:r>
        <w:rPr>
          <w:rFonts w:asciiTheme="minorHAnsi" w:hAnsiTheme="minorHAnsi"/>
        </w:rPr>
        <w:t xml:space="preserve">, omsorgens och den kommunala hälso- och sjukvårdens verksamheter. </w:t>
      </w:r>
      <w:r w:rsidRPr="00A95ABA">
        <w:rPr>
          <w:rFonts w:asciiTheme="minorHAnsi" w:hAnsiTheme="minorHAnsi"/>
        </w:rPr>
        <w:t xml:space="preserve"> </w:t>
      </w:r>
      <w:r w:rsidRPr="00941276">
        <w:rPr>
          <w:rFonts w:asciiTheme="minorHAnsi" w:hAnsiTheme="minorHAnsi"/>
          <w:color w:val="auto"/>
        </w:rPr>
        <w:t>Beslutet grundades i bedömningen att uppdragets komplexitet, de höga kraven på rättssäkerhet och kvalitet samt behovet av långsiktig kompetensförsörjning motiverar en strukturerad och akademiskt förankrad chefsutbildning.</w:t>
      </w:r>
    </w:p>
    <w:p w14:paraId="5D2A0451" w14:textId="60C3295F" w:rsidR="00A95ABA" w:rsidRPr="00A95ABA" w:rsidRDefault="00A95ABA" w:rsidP="00A95ABA">
      <w:pPr>
        <w:rPr>
          <w:rFonts w:asciiTheme="minorHAnsi" w:hAnsiTheme="minorHAnsi"/>
        </w:rPr>
      </w:pPr>
      <w:r w:rsidRPr="00A95ABA">
        <w:rPr>
          <w:rFonts w:asciiTheme="minorHAnsi" w:hAnsiTheme="minorHAnsi"/>
        </w:rPr>
        <w:t>Rådet för Hälsa och välfärd i Dalarna,</w:t>
      </w:r>
      <w:r>
        <w:rPr>
          <w:rFonts w:asciiTheme="minorHAnsi" w:hAnsiTheme="minorHAnsi"/>
        </w:rPr>
        <w:t xml:space="preserve"> </w:t>
      </w:r>
      <w:proofErr w:type="spellStart"/>
      <w:r>
        <w:rPr>
          <w:rFonts w:asciiTheme="minorHAnsi" w:hAnsiTheme="minorHAnsi"/>
        </w:rPr>
        <w:t>HvD</w:t>
      </w:r>
      <w:proofErr w:type="spellEnd"/>
      <w:r w:rsidRPr="00A95ABA">
        <w:rPr>
          <w:rFonts w:asciiTheme="minorHAnsi" w:hAnsiTheme="minorHAnsi"/>
        </w:rPr>
        <w:t xml:space="preserve"> har därefter lyft behovet av att samtliga kommuner i länet följer Borlänge kommuns exempel. Syftet är att stärka ledarskapet </w:t>
      </w:r>
      <w:r>
        <w:rPr>
          <w:rFonts w:asciiTheme="minorHAnsi" w:hAnsiTheme="minorHAnsi"/>
        </w:rPr>
        <w:t xml:space="preserve">regionalt </w:t>
      </w:r>
      <w:r w:rsidRPr="00A95ABA">
        <w:rPr>
          <w:rFonts w:asciiTheme="minorHAnsi" w:hAnsiTheme="minorHAnsi"/>
        </w:rPr>
        <w:t>inom välfärdsverksamheterna, öka likvärdigheten mellan kommunerna samt skapa en gemensam och långsiktigt hållbar grund för kompetensförsörjning och verksamhetsutveckling i Dalarna.</w:t>
      </w:r>
    </w:p>
    <w:p w14:paraId="71BC2AE2" w14:textId="77777777" w:rsidR="00A95ABA" w:rsidRPr="00A95ABA" w:rsidRDefault="00A95ABA" w:rsidP="00A95ABA"/>
    <w:p w14:paraId="2B08F3FE" w14:textId="4BC18A48" w:rsidR="00CA3A88" w:rsidRDefault="00CA3A88" w:rsidP="00CA3A88">
      <w:pPr>
        <w:pStyle w:val="Rubrik2"/>
      </w:pPr>
      <w:r w:rsidRPr="002A7ACE">
        <w:rPr>
          <w:color w:val="auto"/>
        </w:rPr>
        <w:t>Omvärldsbevakning</w:t>
      </w:r>
      <w:r>
        <w:t xml:space="preserve"> </w:t>
      </w:r>
    </w:p>
    <w:sdt>
      <w:sdtPr>
        <w:rPr>
          <w:rStyle w:val="evobrdtextChar"/>
          <w:rFonts w:ascii="Aptos" w:eastAsia="Calibri" w:hAnsi="Aptos"/>
          <w:color w:val="auto"/>
          <w:szCs w:val="24"/>
        </w:rPr>
        <w:alias w:val="copy_sammanfattning"/>
        <w:tag w:val="copy_sammanfattning"/>
        <w:id w:val="-31572329"/>
        <w:placeholder>
          <w:docPart w:val="2CE9351684344A6DBEF2D13FFC04FC58"/>
        </w:placeholder>
      </w:sdtPr>
      <w:sdtEndPr>
        <w:rPr>
          <w:rStyle w:val="Standardstycketeckensnitt"/>
          <w:rFonts w:cs="Times New Roman"/>
          <w:bCs w:val="0"/>
          <w:i/>
          <w:iCs/>
          <w:color w:val="000000"/>
          <w:kern w:val="0"/>
          <w:szCs w:val="22"/>
          <w:lang w:eastAsia="en-US"/>
        </w:rPr>
      </w:sdtEndPr>
      <w:sdtContent>
        <w:sdt>
          <w:sdtPr>
            <w:rPr>
              <w:rStyle w:val="evobrdtextChar"/>
              <w:rFonts w:ascii="Aptos" w:eastAsia="Calibri" w:hAnsi="Aptos"/>
              <w:color w:val="auto"/>
              <w:szCs w:val="24"/>
            </w:rPr>
            <w:alias w:val="copy_sammanfattning"/>
            <w:tag w:val="copy_sammanfattning"/>
            <w:id w:val="1831632849"/>
            <w:placeholder>
              <w:docPart w:val="ADF9B008417D448FA1343DE992FC0AA1"/>
            </w:placeholder>
          </w:sdtPr>
          <w:sdtEndPr>
            <w:rPr>
              <w:rStyle w:val="evobrdtextChar"/>
              <w:color w:val="000000"/>
              <w:szCs w:val="22"/>
            </w:rPr>
          </w:sdtEndPr>
          <w:sdtContent>
            <w:p w14:paraId="782DA940" w14:textId="3DD9DA56" w:rsidR="008D6E52" w:rsidRPr="008D6E52" w:rsidRDefault="008D6E52" w:rsidP="008D6E52">
              <w:pPr>
                <w:spacing w:line="276" w:lineRule="auto"/>
                <w:rPr>
                  <w:rFonts w:ascii="Aptos" w:hAnsi="Aptos" w:cs="Calibri"/>
                  <w:lang w:eastAsia="en-GB"/>
                </w:rPr>
              </w:pPr>
              <w:r w:rsidRPr="008D6E52">
                <w:rPr>
                  <w:rFonts w:ascii="Aptos" w:hAnsi="Aptos" w:cs="Calibri"/>
                  <w:lang w:eastAsia="en-GB"/>
                </w:rPr>
                <w:t xml:space="preserve">Behovet av ledarskapsutbildning på akademisk nivå för chefer inom socialtjänst, omsorg och kommunal hälso- och sjukvård har även uppmärksammats nationellt. </w:t>
              </w:r>
              <w:r w:rsidR="00906C5F" w:rsidRPr="008D6E52">
                <w:rPr>
                  <w:rFonts w:ascii="Aptos" w:hAnsi="Aptos" w:cs="Calibri"/>
                  <w:lang w:eastAsia="en-GB"/>
                </w:rPr>
                <w:t xml:space="preserve">Socialstyrelsen lyfte </w:t>
              </w:r>
              <w:r w:rsidR="00906C5F">
                <w:rPr>
                  <w:rFonts w:ascii="Aptos" w:hAnsi="Aptos" w:cs="Calibri"/>
                  <w:lang w:eastAsia="en-GB"/>
                </w:rPr>
                <w:t>r</w:t>
              </w:r>
              <w:r w:rsidRPr="008D6E52">
                <w:rPr>
                  <w:rFonts w:ascii="Aptos" w:hAnsi="Aptos" w:cs="Calibri"/>
                  <w:lang w:eastAsia="en-GB"/>
                </w:rPr>
                <w:t>edan 2016 behovet av en högskoleutbildning för äldreomsorgens chefer. Vård- och omsorgsanalys betonar att chefer i kommunal vård och omsorg behöver både rätt förutsättningar i sitt uppdrag och behovsanpassad ledarskapsutbildning. Myndigheten rekommenderar samverkan mellan kommuner och högskolor för att säkerställa att utbildningarna är både evidensbaserade och verksamhetsnära (Vård- och omsorgsanalys 2021).</w:t>
              </w:r>
            </w:p>
            <w:p w14:paraId="551FE227" w14:textId="705D25AC" w:rsidR="00AC282F" w:rsidRPr="00DA5F8D" w:rsidRDefault="008D6E52" w:rsidP="008D6E52">
              <w:pPr>
                <w:spacing w:after="100" w:afterAutospacing="1" w:line="276" w:lineRule="auto"/>
                <w:rPr>
                  <w:rFonts w:ascii="Aptos" w:hAnsi="Aptos" w:cstheme="minorHAnsi"/>
                  <w:color w:val="auto"/>
                </w:rPr>
              </w:pPr>
              <w:r w:rsidRPr="008D6E52">
                <w:rPr>
                  <w:rFonts w:ascii="Aptos" w:hAnsi="Aptos" w:cs="Calibri"/>
                  <w:lang w:eastAsia="en-GB"/>
                </w:rPr>
                <w:t xml:space="preserve">Uppdraget som chef inom dessa verksamheter kan i flera avseenden jämföras med rektorsuppdraget inom skolväsendet, där ett grundläggande krav är att genomgå den nationellt beslutade rektorsutbildningen om 30 högskolepoäng. Trots motsvarande komplexitet, omfattande lagstiftning och höga krav på rättssäkerhet och kvalitet finns idag ingen nationellt reglerad motsvarande utbildning för chefer inom socialtjänst, omsorg och kommunal hälso- och </w:t>
              </w:r>
              <w:r w:rsidRPr="008D6E52">
                <w:rPr>
                  <w:rFonts w:ascii="Aptos" w:hAnsi="Aptos" w:cs="Calibri"/>
                  <w:color w:val="auto"/>
                  <w:lang w:eastAsia="en-GB"/>
                </w:rPr>
                <w:t>sjukvård.</w:t>
              </w:r>
            </w:p>
            <w:p w14:paraId="756EBA68" w14:textId="77777777" w:rsidR="00DA5F8D" w:rsidRPr="00DA5F8D" w:rsidRDefault="00DA5F8D" w:rsidP="00DA5F8D">
              <w:pPr>
                <w:spacing w:after="0" w:line="276" w:lineRule="auto"/>
                <w:rPr>
                  <w:rFonts w:ascii="Aptos" w:hAnsi="Aptos" w:cs="Calibri"/>
                  <w:bCs/>
                  <w:color w:val="auto"/>
                  <w:lang w:eastAsia="en-GB"/>
                </w:rPr>
              </w:pPr>
              <w:r w:rsidRPr="00DA5F8D">
                <w:rPr>
                  <w:rFonts w:ascii="Aptos" w:hAnsi="Aptos" w:cs="Calibri"/>
                  <w:bCs/>
                  <w:color w:val="auto"/>
                  <w:lang w:eastAsia="en-GB"/>
                </w:rPr>
                <w:t xml:space="preserve">Forskning visar att ledarskapsutbildningars effekt påverkas av både utbildningens utformning och de organisatoriska förutsättningarna. Effekten stärks när utbildningen utgår från verksamhetens behov, pågår över tid och bygger på samverkan mellan forskning och praktik (Ford </w:t>
              </w:r>
              <w:proofErr w:type="gramStart"/>
              <w:r w:rsidRPr="00DA5F8D">
                <w:rPr>
                  <w:rFonts w:ascii="Aptos" w:hAnsi="Aptos" w:cs="Calibri"/>
                  <w:bCs/>
                  <w:color w:val="auto"/>
                  <w:lang w:eastAsia="en-GB"/>
                </w:rPr>
                <w:t>m.fl.</w:t>
              </w:r>
              <w:proofErr w:type="gramEnd"/>
              <w:r w:rsidRPr="00DA5F8D">
                <w:rPr>
                  <w:rFonts w:ascii="Aptos" w:hAnsi="Aptos" w:cs="Calibri"/>
                  <w:bCs/>
                  <w:color w:val="auto"/>
                  <w:lang w:eastAsia="en-GB"/>
                </w:rPr>
                <w:t xml:space="preserve"> 2018; </w:t>
              </w:r>
              <w:proofErr w:type="spellStart"/>
              <w:r w:rsidRPr="00DA5F8D">
                <w:rPr>
                  <w:rFonts w:ascii="Aptos" w:hAnsi="Aptos" w:cs="Calibri"/>
                  <w:bCs/>
                  <w:color w:val="auto"/>
                  <w:lang w:eastAsia="en-GB"/>
                </w:rPr>
                <w:t>Lacerenza</w:t>
              </w:r>
              <w:proofErr w:type="spellEnd"/>
              <w:r w:rsidRPr="00DA5F8D">
                <w:rPr>
                  <w:rFonts w:ascii="Aptos" w:hAnsi="Aptos" w:cs="Calibri"/>
                  <w:bCs/>
                  <w:color w:val="auto"/>
                  <w:lang w:eastAsia="en-GB"/>
                </w:rPr>
                <w:t xml:space="preserve"> </w:t>
              </w:r>
              <w:proofErr w:type="gramStart"/>
              <w:r w:rsidRPr="00DA5F8D">
                <w:rPr>
                  <w:rFonts w:ascii="Aptos" w:hAnsi="Aptos" w:cs="Calibri"/>
                  <w:bCs/>
                  <w:color w:val="auto"/>
                  <w:lang w:eastAsia="en-GB"/>
                </w:rPr>
                <w:t>m.fl.</w:t>
              </w:r>
              <w:proofErr w:type="gramEnd"/>
              <w:r w:rsidRPr="00DA5F8D">
                <w:rPr>
                  <w:rFonts w:ascii="Aptos" w:hAnsi="Aptos" w:cs="Calibri"/>
                  <w:bCs/>
                  <w:color w:val="auto"/>
                  <w:lang w:eastAsia="en-GB"/>
                </w:rPr>
                <w:t xml:space="preserve"> 2017). Samtidigt finns behov av mer kunskap om effekter på organisationsnivå inom kommunal verksamhet (Vård- och omsorgsanalys 2021).</w:t>
              </w:r>
            </w:p>
            <w:p w14:paraId="1F4809D9" w14:textId="521BE0BE" w:rsidR="00DA5F8D" w:rsidRPr="003C6C5F" w:rsidRDefault="00DA5F8D" w:rsidP="003C6C5F">
              <w:pPr>
                <w:spacing w:after="0" w:line="276" w:lineRule="auto"/>
                <w:rPr>
                  <w:rFonts w:ascii="Aptos" w:hAnsi="Aptos" w:cs="Calibri"/>
                  <w:bCs/>
                  <w:color w:val="auto"/>
                  <w:lang w:eastAsia="en-GB"/>
                </w:rPr>
              </w:pPr>
              <w:r w:rsidRPr="00DA5F8D">
                <w:rPr>
                  <w:rFonts w:ascii="Aptos" w:hAnsi="Aptos" w:cs="Calibri"/>
                  <w:bCs/>
                  <w:color w:val="auto"/>
                  <w:lang w:eastAsia="en-GB"/>
                </w:rPr>
                <w:t>Tidigare nationella satsningar, såsom Socialstyrelsens ledarskapsutbildning för äldreomsorgens chefer (2013–2015), visar att deltagare upplevde stärkt ledarskap, men också att arbetsgivarens stöd under studietiden är avgörande (Socialstyrelsen 2016). Uppföljningar av rektorsprogrammet visar liknande resultat, där deltagare beskriver ökad trygghet i ledarskapet och stärkt förmåga att tolka lagstiftning och driva utvecklingsarbete (Skolverket 2019).</w:t>
              </w:r>
            </w:p>
          </w:sdtContent>
        </w:sdt>
      </w:sdtContent>
    </w:sdt>
    <w:p w14:paraId="39EF438E" w14:textId="4FEBAC91" w:rsidR="00AC282F" w:rsidRPr="00286C7E" w:rsidRDefault="00CA3A88" w:rsidP="00286C7E">
      <w:pPr>
        <w:pStyle w:val="Rubrik2"/>
        <w:rPr>
          <w:color w:val="auto"/>
        </w:rPr>
      </w:pPr>
      <w:r w:rsidRPr="002A7ACE">
        <w:rPr>
          <w:color w:val="auto"/>
        </w:rPr>
        <w:lastRenderedPageBreak/>
        <w:t xml:space="preserve">Tilltänkt genomförande av ledarskapsutbildning </w:t>
      </w:r>
    </w:p>
    <w:p w14:paraId="260A3193" w14:textId="02DB4264" w:rsidR="00AC282F" w:rsidRPr="00AC282F" w:rsidRDefault="00AC282F" w:rsidP="00AC282F">
      <w:pPr>
        <w:spacing w:after="100" w:afterAutospacing="1" w:line="276" w:lineRule="auto"/>
        <w:jc w:val="both"/>
        <w:rPr>
          <w:rFonts w:ascii="Aptos Display" w:hAnsi="Aptos Display" w:cstheme="minorHAnsi"/>
          <w:color w:val="auto"/>
        </w:rPr>
      </w:pPr>
      <w:r w:rsidRPr="00AC282F">
        <w:rPr>
          <w:rFonts w:ascii="Aptos Display" w:hAnsi="Aptos Display" w:cstheme="minorHAnsi"/>
          <w:color w:val="auto"/>
        </w:rPr>
        <w:t xml:space="preserve">Det identifierade behovet </w:t>
      </w:r>
      <w:r w:rsidR="00F72244">
        <w:rPr>
          <w:rFonts w:ascii="Aptos Display" w:hAnsi="Aptos Display" w:cstheme="minorHAnsi"/>
          <w:color w:val="auto"/>
        </w:rPr>
        <w:t>kan</w:t>
      </w:r>
      <w:r w:rsidRPr="00AC282F">
        <w:rPr>
          <w:rFonts w:ascii="Aptos Display" w:hAnsi="Aptos Display" w:cstheme="minorHAnsi"/>
          <w:color w:val="auto"/>
        </w:rPr>
        <w:t xml:space="preserve"> tillgodoses genom att</w:t>
      </w:r>
      <w:r w:rsidR="00286C7E" w:rsidRPr="00286C7E">
        <w:rPr>
          <w:rFonts w:ascii="Aptos Display" w:hAnsi="Aptos Display" w:cstheme="minorHAnsi"/>
          <w:color w:val="auto"/>
        </w:rPr>
        <w:t xml:space="preserve"> göra ledarskapsutbildning</w:t>
      </w:r>
      <w:r w:rsidR="00F72244">
        <w:rPr>
          <w:rFonts w:ascii="Aptos Display" w:hAnsi="Aptos Display" w:cstheme="minorHAnsi"/>
          <w:color w:val="auto"/>
        </w:rPr>
        <w:t>en</w:t>
      </w:r>
      <w:r w:rsidR="00286C7E" w:rsidRPr="00286C7E">
        <w:rPr>
          <w:rFonts w:ascii="Aptos Display" w:hAnsi="Aptos Display" w:cstheme="minorHAnsi"/>
          <w:color w:val="auto"/>
        </w:rPr>
        <w:t xml:space="preserve"> obligatorisk för chefer inom socialtjänst, omsorg och kommunal hälso- och sjukvård </w:t>
      </w:r>
      <w:r w:rsidR="009E45DA">
        <w:rPr>
          <w:rFonts w:ascii="Aptos Display" w:hAnsi="Aptos Display" w:cstheme="minorHAnsi"/>
          <w:color w:val="auto"/>
        </w:rPr>
        <w:t xml:space="preserve">i </w:t>
      </w:r>
      <w:r w:rsidR="009E45DA" w:rsidRPr="009E45DA">
        <w:rPr>
          <w:rFonts w:ascii="Aptos Display" w:hAnsi="Aptos Display" w:cstheme="minorHAnsi"/>
          <w:color w:val="EE0000"/>
        </w:rPr>
        <w:t xml:space="preserve">(x kommun) </w:t>
      </w:r>
      <w:r w:rsidR="00286C7E" w:rsidRPr="00286C7E">
        <w:rPr>
          <w:rFonts w:ascii="Aptos Display" w:hAnsi="Aptos Display" w:cstheme="minorHAnsi"/>
          <w:color w:val="auto"/>
        </w:rPr>
        <w:t>samt att genomförandet sker</w:t>
      </w:r>
      <w:r w:rsidRPr="00AC282F">
        <w:rPr>
          <w:rFonts w:ascii="Aptos Display" w:hAnsi="Aptos Display" w:cstheme="minorHAnsi"/>
          <w:color w:val="auto"/>
        </w:rPr>
        <w:t xml:space="preserve"> systematiskt</w:t>
      </w:r>
      <w:r w:rsidR="00F72244">
        <w:rPr>
          <w:rFonts w:ascii="Aptos Display" w:hAnsi="Aptos Display" w:cstheme="minorHAnsi"/>
          <w:color w:val="auto"/>
        </w:rPr>
        <w:t xml:space="preserve"> </w:t>
      </w:r>
      <w:r w:rsidRPr="00AC282F">
        <w:rPr>
          <w:rFonts w:ascii="Aptos Display" w:hAnsi="Aptos Display" w:cstheme="minorHAnsi"/>
          <w:color w:val="auto"/>
        </w:rPr>
        <w:t>och långsiktigt</w:t>
      </w:r>
      <w:r w:rsidR="00286C7E" w:rsidRPr="00286C7E">
        <w:rPr>
          <w:rFonts w:ascii="Aptos Display" w:hAnsi="Aptos Display" w:cstheme="minorHAnsi"/>
          <w:color w:val="auto"/>
        </w:rPr>
        <w:t>.</w:t>
      </w:r>
    </w:p>
    <w:p w14:paraId="701C986F" w14:textId="7C65F14A" w:rsidR="00AC282F" w:rsidRPr="00AC282F" w:rsidRDefault="00AC282F" w:rsidP="00AC282F">
      <w:pPr>
        <w:spacing w:after="100" w:afterAutospacing="1" w:line="276" w:lineRule="auto"/>
        <w:jc w:val="both"/>
        <w:rPr>
          <w:rFonts w:ascii="Aptos Display" w:hAnsi="Aptos Display" w:cstheme="minorHAnsi"/>
        </w:rPr>
      </w:pPr>
      <w:r w:rsidRPr="00AC282F">
        <w:rPr>
          <w:rFonts w:ascii="Aptos Display" w:hAnsi="Aptos Display" w:cstheme="minorHAnsi"/>
        </w:rPr>
        <w:t>För att säkerställa stabilitet i ordinarie verksamhet planeras utbildningsinsatsen genomföras successivt, med ett begränsat antal chefer i taget och på deltid. Ett sådant upplägg möjliggör kombinationen av aktivt chefsuppdrag och studier, samtidigt som organisationen stegvis bygger upp en högre och mer likvärdig ledarskapskompetens.</w:t>
      </w:r>
    </w:p>
    <w:p w14:paraId="20970C54" w14:textId="77777777" w:rsidR="00CA3A88" w:rsidRPr="002A7ACE" w:rsidRDefault="00CA3A88" w:rsidP="00CA3A88">
      <w:pPr>
        <w:pStyle w:val="Rubrik2"/>
        <w:rPr>
          <w:color w:val="auto"/>
        </w:rPr>
      </w:pPr>
      <w:r w:rsidRPr="002A7ACE">
        <w:rPr>
          <w:color w:val="auto"/>
        </w:rPr>
        <w:t>Referenser</w:t>
      </w:r>
    </w:p>
    <w:p w14:paraId="5DC0C5AF" w14:textId="77777777" w:rsidR="00CA3A88" w:rsidRPr="003C6C5F" w:rsidRDefault="00CA3A88" w:rsidP="003C6C5F">
      <w:pPr>
        <w:pStyle w:val="evobrdtext"/>
        <w:rPr>
          <w:b/>
          <w:i/>
          <w:sz w:val="20"/>
          <w:szCs w:val="20"/>
          <w:lang w:val="en-GB"/>
        </w:rPr>
      </w:pPr>
      <w:r w:rsidRPr="003C6C5F">
        <w:rPr>
          <w:sz w:val="20"/>
          <w:szCs w:val="20"/>
        </w:rPr>
        <w:t xml:space="preserve">Ford, J. K., Baldwin, T. T. &amp; </w:t>
      </w:r>
      <w:proofErr w:type="spellStart"/>
      <w:r w:rsidRPr="003C6C5F">
        <w:rPr>
          <w:sz w:val="20"/>
          <w:szCs w:val="20"/>
        </w:rPr>
        <w:t>Prasad</w:t>
      </w:r>
      <w:proofErr w:type="spellEnd"/>
      <w:r w:rsidRPr="003C6C5F">
        <w:rPr>
          <w:sz w:val="20"/>
          <w:szCs w:val="20"/>
        </w:rPr>
        <w:t xml:space="preserve">, J. (2018). </w:t>
      </w:r>
      <w:r w:rsidRPr="003C6C5F">
        <w:rPr>
          <w:sz w:val="20"/>
          <w:szCs w:val="20"/>
          <w:lang w:val="en-GB"/>
        </w:rPr>
        <w:t xml:space="preserve">Transfer of training: </w:t>
      </w:r>
      <w:hyperlink r:id="rId6" w:history="1">
        <w:r w:rsidRPr="003C6C5F">
          <w:rPr>
            <w:rStyle w:val="Hyperlnk"/>
            <w:sz w:val="20"/>
            <w:szCs w:val="20"/>
            <w:lang w:val="en-GB"/>
          </w:rPr>
          <w:t>The known and the unknown.pdf</w:t>
        </w:r>
      </w:hyperlink>
      <w:r w:rsidRPr="003C6C5F">
        <w:rPr>
          <w:sz w:val="20"/>
          <w:szCs w:val="20"/>
          <w:lang w:val="en-GB"/>
        </w:rPr>
        <w:t xml:space="preserve"> </w:t>
      </w:r>
      <w:r w:rsidRPr="003C6C5F">
        <w:rPr>
          <w:i/>
          <w:sz w:val="20"/>
          <w:szCs w:val="20"/>
          <w:lang w:val="en-GB"/>
        </w:rPr>
        <w:t xml:space="preserve">Annual Review of Organizational Psychology and Organizational </w:t>
      </w:r>
      <w:proofErr w:type="spellStart"/>
      <w:r w:rsidRPr="003C6C5F">
        <w:rPr>
          <w:i/>
          <w:sz w:val="20"/>
          <w:szCs w:val="20"/>
          <w:lang w:val="en-GB"/>
        </w:rPr>
        <w:t>Behavior</w:t>
      </w:r>
      <w:proofErr w:type="spellEnd"/>
      <w:r w:rsidRPr="003C6C5F">
        <w:rPr>
          <w:i/>
          <w:sz w:val="20"/>
          <w:szCs w:val="20"/>
          <w:lang w:val="en-GB"/>
        </w:rPr>
        <w:t>, vol 5, ss.201-25</w:t>
      </w:r>
    </w:p>
    <w:p w14:paraId="476CBC3E" w14:textId="77777777" w:rsidR="00CA3A88" w:rsidRPr="003C6C5F" w:rsidRDefault="00CA3A88" w:rsidP="00CA3A88">
      <w:pPr>
        <w:pStyle w:val="evobrdtext"/>
        <w:rPr>
          <w:sz w:val="20"/>
          <w:szCs w:val="20"/>
          <w:lang w:val="en-GB"/>
        </w:rPr>
      </w:pPr>
      <w:r w:rsidRPr="003C6C5F">
        <w:rPr>
          <w:sz w:val="20"/>
          <w:szCs w:val="20"/>
          <w:lang w:val="en-GB"/>
        </w:rPr>
        <w:t xml:space="preserve">Lacerenza, C. N., Reyes, D. L., Marlow, S. L., Joseph, D. L., &amp; Salas, E. (2017). </w:t>
      </w:r>
      <w:hyperlink r:id="rId7" w:history="1">
        <w:r w:rsidRPr="003C6C5F">
          <w:rPr>
            <w:rStyle w:val="Hyperlnk"/>
            <w:rFonts w:eastAsia="Calibri"/>
            <w:sz w:val="20"/>
            <w:szCs w:val="20"/>
            <w:lang w:val="en-GB"/>
          </w:rPr>
          <w:t>Leadership Training Design, Delivery, and Implementation: A Meta-Analysis</w:t>
        </w:r>
      </w:hyperlink>
      <w:r w:rsidRPr="003C6C5F">
        <w:rPr>
          <w:sz w:val="20"/>
          <w:szCs w:val="20"/>
          <w:lang w:val="en-GB"/>
        </w:rPr>
        <w:t xml:space="preserve"> Journal of Applied Psychology, 102(12), ss. 1686-1718. </w:t>
      </w:r>
    </w:p>
    <w:p w14:paraId="21952A14" w14:textId="26377125" w:rsidR="009E45DA" w:rsidRPr="003C6C5F" w:rsidRDefault="009E45DA" w:rsidP="00CA3A88">
      <w:pPr>
        <w:pStyle w:val="evobrdtext"/>
        <w:spacing w:line="276" w:lineRule="auto"/>
        <w:ind w:right="1416"/>
        <w:jc w:val="both"/>
        <w:rPr>
          <w:sz w:val="20"/>
          <w:szCs w:val="20"/>
        </w:rPr>
      </w:pPr>
      <w:r w:rsidRPr="003C6C5F">
        <w:rPr>
          <w:sz w:val="20"/>
          <w:szCs w:val="20"/>
        </w:rPr>
        <w:t xml:space="preserve">Hälsa och välfärd i Dalarna: </w:t>
      </w:r>
      <w:hyperlink r:id="rId8" w:history="1">
        <w:r w:rsidRPr="003C6C5F">
          <w:rPr>
            <w:rStyle w:val="Hyperlnk"/>
            <w:sz w:val="20"/>
            <w:szCs w:val="20"/>
          </w:rPr>
          <w:t>Hälsa och välfärd i Dalarna (tidigare SUD) - Högskolan Dalarna</w:t>
        </w:r>
      </w:hyperlink>
      <w:r w:rsidRPr="003C6C5F">
        <w:rPr>
          <w:sz w:val="20"/>
          <w:szCs w:val="20"/>
        </w:rPr>
        <w:t xml:space="preserve"> </w:t>
      </w:r>
    </w:p>
    <w:p w14:paraId="317E5F0E" w14:textId="33BE2B70" w:rsidR="00CA3A88" w:rsidRPr="003C6C5F" w:rsidRDefault="00CA3A88" w:rsidP="00CA3A88">
      <w:pPr>
        <w:pStyle w:val="evobrdtext"/>
        <w:spacing w:line="276" w:lineRule="auto"/>
        <w:ind w:right="1416"/>
        <w:jc w:val="both"/>
        <w:rPr>
          <w:color w:val="EE0000"/>
          <w:sz w:val="20"/>
          <w:szCs w:val="20"/>
        </w:rPr>
      </w:pPr>
      <w:r w:rsidRPr="003C6C5F">
        <w:rPr>
          <w:sz w:val="20"/>
          <w:szCs w:val="20"/>
        </w:rPr>
        <w:t xml:space="preserve">Hälsa och välfärd i Dalarna:  </w:t>
      </w:r>
      <w:hyperlink r:id="rId9" w:history="1">
        <w:r w:rsidRPr="003C6C5F">
          <w:rPr>
            <w:rStyle w:val="Hyperlnk"/>
            <w:sz w:val="20"/>
            <w:szCs w:val="20"/>
          </w:rPr>
          <w:t>Uppdragsutbildning inom Hälsa och välfärd i Dalarna - Högskolan Dalarna</w:t>
        </w:r>
      </w:hyperlink>
    </w:p>
    <w:p w14:paraId="58116F55" w14:textId="77777777" w:rsidR="00CA3A88" w:rsidRPr="003C6C5F" w:rsidRDefault="00CA3A88" w:rsidP="00CA3A88">
      <w:pPr>
        <w:spacing w:after="0" w:line="240" w:lineRule="auto"/>
        <w:rPr>
          <w:rFonts w:asciiTheme="minorHAnsi" w:hAnsiTheme="minorHAnsi" w:cstheme="minorHAnsi"/>
          <w:sz w:val="20"/>
          <w:szCs w:val="20"/>
        </w:rPr>
      </w:pPr>
      <w:r w:rsidRPr="003C6C5F">
        <w:rPr>
          <w:rFonts w:asciiTheme="minorHAnsi" w:hAnsiTheme="minorHAnsi" w:cstheme="minorHAnsi"/>
          <w:sz w:val="20"/>
          <w:szCs w:val="20"/>
        </w:rPr>
        <w:t xml:space="preserve">Skolverket.se </w:t>
      </w:r>
      <w:hyperlink r:id="rId10" w:history="1">
        <w:r w:rsidRPr="003C6C5F">
          <w:rPr>
            <w:rFonts w:asciiTheme="minorHAnsi" w:hAnsiTheme="minorHAnsi" w:cstheme="minorHAnsi"/>
            <w:color w:val="0000FF"/>
            <w:sz w:val="20"/>
            <w:szCs w:val="20"/>
            <w:u w:val="single"/>
          </w:rPr>
          <w:t>Rektorsprogrammet</w:t>
        </w:r>
      </w:hyperlink>
      <w:r w:rsidRPr="003C6C5F">
        <w:rPr>
          <w:rFonts w:asciiTheme="minorHAnsi" w:hAnsiTheme="minorHAnsi" w:cstheme="minorHAnsi"/>
          <w:sz w:val="20"/>
          <w:szCs w:val="20"/>
        </w:rPr>
        <w:t xml:space="preserve"> </w:t>
      </w:r>
    </w:p>
    <w:p w14:paraId="2FE8E227" w14:textId="77777777" w:rsidR="00CA3A88" w:rsidRPr="003C6C5F" w:rsidRDefault="00CA3A88" w:rsidP="00CA3A88">
      <w:pPr>
        <w:spacing w:after="0" w:line="240" w:lineRule="auto"/>
        <w:rPr>
          <w:rFonts w:asciiTheme="minorHAnsi" w:hAnsiTheme="minorHAnsi" w:cstheme="minorHAnsi"/>
          <w:sz w:val="20"/>
          <w:szCs w:val="20"/>
        </w:rPr>
      </w:pPr>
      <w:r w:rsidRPr="003C6C5F">
        <w:rPr>
          <w:rFonts w:asciiTheme="minorHAnsi" w:hAnsiTheme="minorHAnsi" w:cstheme="minorHAnsi"/>
          <w:sz w:val="20"/>
          <w:szCs w:val="20"/>
        </w:rPr>
        <w:t xml:space="preserve">SKR.se </w:t>
      </w:r>
      <w:hyperlink r:id="rId11" w:history="1">
        <w:r w:rsidRPr="003C6C5F">
          <w:rPr>
            <w:rFonts w:asciiTheme="minorHAnsi" w:hAnsiTheme="minorHAnsi" w:cstheme="minorHAnsi"/>
            <w:color w:val="0000FF"/>
            <w:sz w:val="20"/>
            <w:szCs w:val="20"/>
            <w:u w:val="single"/>
          </w:rPr>
          <w:t>Stärk chefens förutsättningar att leda | SKR</w:t>
        </w:r>
      </w:hyperlink>
      <w:r w:rsidRPr="003C6C5F">
        <w:rPr>
          <w:rFonts w:asciiTheme="minorHAnsi" w:hAnsiTheme="minorHAnsi" w:cstheme="minorHAnsi"/>
          <w:sz w:val="20"/>
          <w:szCs w:val="20"/>
        </w:rPr>
        <w:t xml:space="preserve"> </w:t>
      </w:r>
    </w:p>
    <w:p w14:paraId="1438B695" w14:textId="77777777" w:rsidR="00CA3A88" w:rsidRPr="003C6C5F" w:rsidRDefault="00CA3A88" w:rsidP="00CA3A88">
      <w:pPr>
        <w:spacing w:after="0" w:line="240" w:lineRule="auto"/>
        <w:rPr>
          <w:rFonts w:asciiTheme="minorHAnsi" w:hAnsiTheme="minorHAnsi" w:cstheme="minorHAnsi"/>
          <w:sz w:val="20"/>
          <w:szCs w:val="20"/>
        </w:rPr>
      </w:pPr>
      <w:r w:rsidRPr="003C6C5F">
        <w:rPr>
          <w:rFonts w:asciiTheme="minorHAnsi" w:hAnsiTheme="minorHAnsi" w:cstheme="minorHAnsi"/>
          <w:sz w:val="20"/>
          <w:szCs w:val="20"/>
        </w:rPr>
        <w:t xml:space="preserve">SKR.se </w:t>
      </w:r>
      <w:hyperlink r:id="rId12" w:history="1">
        <w:r w:rsidRPr="003C6C5F">
          <w:rPr>
            <w:rFonts w:asciiTheme="minorHAnsi" w:hAnsiTheme="minorHAnsi" w:cstheme="minorHAnsi"/>
            <w:color w:val="0000FF"/>
            <w:sz w:val="20"/>
            <w:szCs w:val="20"/>
            <w:u w:val="single"/>
          </w:rPr>
          <w:t>Välfärdens kompetensförsörjning</w:t>
        </w:r>
      </w:hyperlink>
      <w:r w:rsidRPr="003C6C5F">
        <w:rPr>
          <w:rFonts w:asciiTheme="minorHAnsi" w:hAnsiTheme="minorHAnsi" w:cstheme="minorHAnsi"/>
          <w:sz w:val="20"/>
          <w:szCs w:val="20"/>
        </w:rPr>
        <w:t xml:space="preserve"> </w:t>
      </w:r>
    </w:p>
    <w:p w14:paraId="5EC11F62" w14:textId="43D99301" w:rsidR="00CA3A88" w:rsidRPr="003C6C5F" w:rsidRDefault="00CA3A88" w:rsidP="00CA3A88">
      <w:pPr>
        <w:pStyle w:val="evobrdtext"/>
        <w:spacing w:line="276" w:lineRule="auto"/>
        <w:ind w:right="1416"/>
        <w:jc w:val="both"/>
        <w:rPr>
          <w:sz w:val="20"/>
          <w:szCs w:val="20"/>
        </w:rPr>
      </w:pPr>
      <w:r w:rsidRPr="003C6C5F">
        <w:rPr>
          <w:sz w:val="20"/>
          <w:szCs w:val="20"/>
        </w:rPr>
        <w:t xml:space="preserve">SKR.se Yrkesresan </w:t>
      </w:r>
      <w:hyperlink r:id="rId13" w:history="1">
        <w:proofErr w:type="spellStart"/>
        <w:r w:rsidRPr="003C6C5F">
          <w:rPr>
            <w:rStyle w:val="Hyperlnk"/>
            <w:sz w:val="20"/>
            <w:szCs w:val="20"/>
          </w:rPr>
          <w:t>Yrkesresan</w:t>
        </w:r>
        <w:proofErr w:type="spellEnd"/>
        <w:r w:rsidRPr="003C6C5F">
          <w:rPr>
            <w:rStyle w:val="Hyperlnk"/>
            <w:sz w:val="20"/>
            <w:szCs w:val="20"/>
          </w:rPr>
          <w:t xml:space="preserve"> | SKR</w:t>
        </w:r>
      </w:hyperlink>
    </w:p>
    <w:p w14:paraId="31DDE7B7" w14:textId="77777777" w:rsidR="00CA3A88" w:rsidRPr="003C6C5F" w:rsidRDefault="00CA3A88" w:rsidP="00CA3A88">
      <w:pPr>
        <w:spacing w:after="0" w:line="240" w:lineRule="auto"/>
        <w:rPr>
          <w:rFonts w:asciiTheme="minorHAnsi" w:hAnsiTheme="minorHAnsi" w:cstheme="minorHAnsi"/>
          <w:sz w:val="20"/>
          <w:szCs w:val="20"/>
        </w:rPr>
      </w:pPr>
      <w:r w:rsidRPr="003C6C5F">
        <w:rPr>
          <w:rFonts w:asciiTheme="minorHAnsi" w:hAnsiTheme="minorHAnsi" w:cstheme="minorHAnsi"/>
          <w:sz w:val="20"/>
          <w:szCs w:val="20"/>
        </w:rPr>
        <w:t xml:space="preserve">Socialstyrelsen (2016). </w:t>
      </w:r>
      <w:hyperlink r:id="rId14" w:history="1">
        <w:r w:rsidRPr="003C6C5F">
          <w:rPr>
            <w:rStyle w:val="Hyperlnk"/>
            <w:rFonts w:asciiTheme="minorHAnsi" w:hAnsiTheme="minorHAnsi" w:cstheme="minorHAnsi"/>
            <w:sz w:val="20"/>
            <w:szCs w:val="20"/>
          </w:rPr>
          <w:t>Nationell ledarskapsutbildning för äldreomsorgens chefer</w:t>
        </w:r>
      </w:hyperlink>
      <w:r w:rsidRPr="003C6C5F">
        <w:rPr>
          <w:rFonts w:asciiTheme="minorHAnsi" w:hAnsiTheme="minorHAnsi" w:cstheme="minorHAnsi"/>
          <w:sz w:val="20"/>
          <w:szCs w:val="20"/>
        </w:rPr>
        <w:t xml:space="preserve"> Slutrapport. Stockholm: Socialstyrelsen. </w:t>
      </w:r>
    </w:p>
    <w:p w14:paraId="290F2DA6" w14:textId="77777777" w:rsidR="00CA3A88" w:rsidRPr="003C6C5F" w:rsidRDefault="00CA3A88" w:rsidP="003C6C5F">
      <w:pPr>
        <w:pStyle w:val="evobrdtext"/>
        <w:rPr>
          <w:sz w:val="20"/>
          <w:szCs w:val="20"/>
        </w:rPr>
      </w:pPr>
      <w:r w:rsidRPr="003C6C5F">
        <w:rPr>
          <w:sz w:val="20"/>
          <w:szCs w:val="20"/>
        </w:rPr>
        <w:t xml:space="preserve">Vård- och omsorgsanalys (2021). </w:t>
      </w:r>
      <w:hyperlink r:id="rId15" w:history="1">
        <w:r w:rsidRPr="003C6C5F">
          <w:rPr>
            <w:rStyle w:val="Hyperlnk"/>
            <w:rFonts w:eastAsia="Calibri"/>
            <w:sz w:val="20"/>
            <w:szCs w:val="20"/>
          </w:rPr>
          <w:t>Läget för ledarna - Förutsättning för ledarskapsutveckling i kommunal vård och omsorg</w:t>
        </w:r>
      </w:hyperlink>
    </w:p>
    <w:p w14:paraId="3F7E3DDC" w14:textId="77777777" w:rsidR="00124965" w:rsidRDefault="00124965"/>
    <w:sectPr w:rsidR="00124965" w:rsidSect="00CA3A88">
      <w:footerReference w:type="default" r:id="rId16"/>
      <w:headerReference w:type="first" r:id="rId17"/>
      <w:footerReference w:type="first" r:id="rId18"/>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259F" w14:textId="77777777" w:rsidR="00F2735C" w:rsidRDefault="00F2735C" w:rsidP="00CA3A88">
      <w:pPr>
        <w:spacing w:after="0" w:line="240" w:lineRule="auto"/>
      </w:pPr>
      <w:r>
        <w:separator/>
      </w:r>
    </w:p>
  </w:endnote>
  <w:endnote w:type="continuationSeparator" w:id="0">
    <w:p w14:paraId="7B3DB08B" w14:textId="77777777" w:rsidR="00F2735C" w:rsidRDefault="00F2735C" w:rsidP="00C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E844" w14:textId="77777777" w:rsidR="00CA3A88" w:rsidRPr="008A4E9E" w:rsidRDefault="00F2735C" w:rsidP="003F474E">
    <w:pPr>
      <w:pStyle w:val="Sidfot"/>
      <w:jc w:val="right"/>
    </w:pPr>
    <w:sdt>
      <w:sdtPr>
        <w:id w:val="-1606111688"/>
        <w:docPartObj>
          <w:docPartGallery w:val="Page Numbers (Top of Page)"/>
          <w:docPartUnique/>
        </w:docPartObj>
      </w:sdtPr>
      <w:sdtEndPr/>
      <w:sdtContent>
        <w:r w:rsidR="00CA3A88" w:rsidRPr="008A4E9E">
          <w:fldChar w:fldCharType="begin"/>
        </w:r>
        <w:r w:rsidR="00CA3A88" w:rsidRPr="008A4E9E">
          <w:instrText>PAGE</w:instrText>
        </w:r>
        <w:r w:rsidR="00CA3A88" w:rsidRPr="008A4E9E">
          <w:fldChar w:fldCharType="separate"/>
        </w:r>
        <w:r w:rsidR="00CA3A88" w:rsidRPr="008A4E9E">
          <w:t>1</w:t>
        </w:r>
        <w:r w:rsidR="00CA3A88" w:rsidRPr="008A4E9E">
          <w:fldChar w:fldCharType="end"/>
        </w:r>
        <w:r w:rsidR="00CA3A88" w:rsidRPr="008A4E9E">
          <w:t xml:space="preserve"> (</w:t>
        </w:r>
        <w:r w:rsidR="00CA3A88" w:rsidRPr="008A4E9E">
          <w:fldChar w:fldCharType="begin"/>
        </w:r>
        <w:r w:rsidR="00CA3A88" w:rsidRPr="008A4E9E">
          <w:instrText>NUMPAGES</w:instrText>
        </w:r>
        <w:r w:rsidR="00CA3A88" w:rsidRPr="008A4E9E">
          <w:fldChar w:fldCharType="separate"/>
        </w:r>
        <w:r w:rsidR="00CA3A88" w:rsidRPr="008A4E9E">
          <w:t>2</w:t>
        </w:r>
        <w:r w:rsidR="00CA3A88" w:rsidRPr="008A4E9E">
          <w:fldChar w:fldCharType="end"/>
        </w:r>
        <w:r w:rsidR="00CA3A88" w:rsidRPr="008A4E9E">
          <w:t>)</w:t>
        </w:r>
      </w:sdtContent>
    </w:sdt>
  </w:p>
  <w:p w14:paraId="010A5791" w14:textId="77777777" w:rsidR="00CA3A88" w:rsidRDefault="00CA3A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EndPr/>
    <w:sdtContent>
      <w:sdt>
        <w:sdtPr>
          <w:id w:val="-1769616900"/>
          <w:docPartObj>
            <w:docPartGallery w:val="Page Numbers (Top of Page)"/>
            <w:docPartUnique/>
          </w:docPartObj>
        </w:sdtPr>
        <w:sdtEndPr/>
        <w:sdtContent>
          <w:p w14:paraId="79894DBF" w14:textId="77777777" w:rsidR="00CA3A88" w:rsidRPr="008A4E9E" w:rsidRDefault="00CA3A88">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23789F09" w14:textId="77777777" w:rsidR="00CA3A88" w:rsidRDefault="00CA3A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522D" w14:textId="77777777" w:rsidR="00F2735C" w:rsidRDefault="00F2735C" w:rsidP="00CA3A88">
      <w:pPr>
        <w:spacing w:after="0" w:line="240" w:lineRule="auto"/>
      </w:pPr>
      <w:r>
        <w:separator/>
      </w:r>
    </w:p>
  </w:footnote>
  <w:footnote w:type="continuationSeparator" w:id="0">
    <w:p w14:paraId="7D9F74C2" w14:textId="77777777" w:rsidR="00F2735C" w:rsidRDefault="00F2735C" w:rsidP="00CA3A88">
      <w:pPr>
        <w:spacing w:after="0" w:line="240" w:lineRule="auto"/>
      </w:pPr>
      <w:r>
        <w:continuationSeparator/>
      </w:r>
    </w:p>
  </w:footnote>
  <w:footnote w:id="1">
    <w:p w14:paraId="3BA187BE" w14:textId="2BA2E643" w:rsidR="00286C7E" w:rsidRDefault="00286C7E">
      <w:pPr>
        <w:pStyle w:val="Fotnotstext"/>
      </w:pPr>
      <w:r>
        <w:rPr>
          <w:rStyle w:val="Fotnotsreferens"/>
        </w:rPr>
        <w:footnoteRef/>
      </w:r>
      <w:r>
        <w:t xml:space="preserve"> </w:t>
      </w:r>
      <w:hyperlink r:id="rId1" w:history="1">
        <w:r w:rsidRPr="001C3FD9">
          <w:rPr>
            <w:rStyle w:val="Hyperlnk"/>
            <w:sz w:val="16"/>
            <w:szCs w:val="16"/>
          </w:rPr>
          <w:t>Hälsa och välfärd i Dalarna (tidigare SUD) - Högskolan Dalarna</w:t>
        </w:r>
      </w:hyperlink>
    </w:p>
  </w:footnote>
  <w:footnote w:id="2">
    <w:p w14:paraId="7C89C434" w14:textId="77777777" w:rsidR="001C3FD9" w:rsidRPr="001C3FD9" w:rsidRDefault="001C3FD9" w:rsidP="001C3FD9">
      <w:pPr>
        <w:pStyle w:val="Fotnotstext"/>
        <w:rPr>
          <w:rFonts w:asciiTheme="minorHAnsi" w:hAnsiTheme="minorHAnsi"/>
          <w:sz w:val="16"/>
          <w:szCs w:val="16"/>
        </w:rPr>
      </w:pPr>
      <w:r w:rsidRPr="001C3FD9">
        <w:rPr>
          <w:rStyle w:val="Fotnotsreferens"/>
          <w:rFonts w:asciiTheme="minorHAnsi" w:hAnsiTheme="minorHAnsi"/>
          <w:sz w:val="16"/>
          <w:szCs w:val="16"/>
        </w:rPr>
        <w:footnoteRef/>
      </w:r>
      <w:r w:rsidRPr="001C3FD9">
        <w:rPr>
          <w:rFonts w:asciiTheme="minorHAnsi" w:hAnsiTheme="minorHAnsi"/>
          <w:sz w:val="16"/>
          <w:szCs w:val="16"/>
        </w:rPr>
        <w:t xml:space="preserve"> </w:t>
      </w:r>
      <w:r w:rsidRPr="001C3FD9">
        <w:rPr>
          <w:rFonts w:asciiTheme="minorHAnsi" w:hAnsiTheme="minorHAnsi" w:cs="Calibri"/>
          <w:color w:val="1B1B1B"/>
          <w:spacing w:val="-2"/>
          <w:kern w:val="36"/>
          <w:sz w:val="16"/>
          <w:szCs w:val="16"/>
          <w:lang w:eastAsia="en-GB"/>
        </w:rPr>
        <w:t>Förordning (2002:760) om uppdragsutbildning vid universitet och högskolor.</w:t>
      </w:r>
    </w:p>
  </w:footnote>
  <w:footnote w:id="3">
    <w:p w14:paraId="5A8948DE" w14:textId="77777777" w:rsidR="001C3FD9" w:rsidRPr="001C3FD9" w:rsidRDefault="001C3FD9" w:rsidP="001C3FD9">
      <w:pPr>
        <w:pStyle w:val="Fotnotstext"/>
        <w:rPr>
          <w:sz w:val="16"/>
          <w:szCs w:val="16"/>
        </w:rPr>
      </w:pPr>
      <w:r w:rsidRPr="001C3FD9">
        <w:rPr>
          <w:rStyle w:val="Fotnotsreferens"/>
          <w:rFonts w:asciiTheme="minorHAnsi" w:hAnsiTheme="minorHAnsi"/>
          <w:sz w:val="16"/>
          <w:szCs w:val="16"/>
        </w:rPr>
        <w:footnoteRef/>
      </w:r>
      <w:r w:rsidRPr="001C3FD9">
        <w:rPr>
          <w:rFonts w:asciiTheme="minorHAnsi" w:hAnsiTheme="minorHAnsi"/>
          <w:sz w:val="16"/>
          <w:szCs w:val="16"/>
        </w:rPr>
        <w:t xml:space="preserve"> </w:t>
      </w:r>
      <w:hyperlink r:id="rId2" w:history="1">
        <w:r w:rsidRPr="001C3FD9">
          <w:rPr>
            <w:rStyle w:val="Hyperlnk"/>
            <w:rFonts w:asciiTheme="minorHAnsi" w:hAnsiTheme="minorHAnsi"/>
            <w:sz w:val="16"/>
            <w:szCs w:val="16"/>
          </w:rPr>
          <w:t>Uppdragsutbildning inom Hälsa och välfärd i Dalarna - Högskolan Dalarna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A3A88" w:rsidRPr="00AC6ECD" w14:paraId="68550F42" w14:textId="77777777" w:rsidTr="00D40FCA">
      <w:trPr>
        <w:trHeight w:val="283"/>
      </w:trPr>
      <w:tc>
        <w:tcPr>
          <w:tcW w:w="4931" w:type="dxa"/>
          <w:vMerge w:val="restart"/>
        </w:tcPr>
        <w:p w14:paraId="6F02B1AF" w14:textId="77777777" w:rsidR="00CA3A88" w:rsidRDefault="00CA3A88" w:rsidP="000B7BE0">
          <w:pPr>
            <w:pStyle w:val="Sidhuvud"/>
            <w:tabs>
              <w:tab w:val="clear" w:pos="4536"/>
              <w:tab w:val="clear" w:pos="9072"/>
            </w:tabs>
            <w:jc w:val="center"/>
            <w:rPr>
              <w:rFonts w:ascii="Arial" w:hAnsi="Arial" w:cs="Arial"/>
              <w:b/>
              <w:bCs/>
              <w:color w:val="auto"/>
            </w:rPr>
          </w:pPr>
          <w:r w:rsidRPr="000B7BE0">
            <w:rPr>
              <w:rFonts w:ascii="Arial" w:hAnsi="Arial" w:cs="Arial"/>
              <w:b/>
              <w:bCs/>
              <w:noProof/>
              <w:color w:val="auto"/>
            </w:rPr>
            <w:drawing>
              <wp:inline distT="0" distB="0" distL="0" distR="0" wp14:anchorId="13A8505E" wp14:editId="3B1FE457">
                <wp:extent cx="832291" cy="790984"/>
                <wp:effectExtent l="0" t="0" r="6350" b="0"/>
                <wp:docPr id="84345958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59587" name=""/>
                        <pic:cNvPicPr/>
                      </pic:nvPicPr>
                      <pic:blipFill>
                        <a:blip r:embed="rId1"/>
                        <a:stretch>
                          <a:fillRect/>
                        </a:stretch>
                      </pic:blipFill>
                      <pic:spPr>
                        <a:xfrm>
                          <a:off x="0" y="0"/>
                          <a:ext cx="854847" cy="812421"/>
                        </a:xfrm>
                        <a:prstGeom prst="rect">
                          <a:avLst/>
                        </a:prstGeom>
                      </pic:spPr>
                    </pic:pic>
                  </a:graphicData>
                </a:graphic>
              </wp:inline>
            </w:drawing>
          </w:r>
        </w:p>
        <w:p w14:paraId="55677965" w14:textId="77777777" w:rsidR="00CA3A88" w:rsidRDefault="00CA3A88" w:rsidP="000B7BE0">
          <w:pPr>
            <w:pStyle w:val="Sidhuvud"/>
            <w:tabs>
              <w:tab w:val="clear" w:pos="4536"/>
              <w:tab w:val="clear" w:pos="9072"/>
            </w:tabs>
            <w:jc w:val="center"/>
            <w:rPr>
              <w:rFonts w:ascii="Arial" w:hAnsi="Arial" w:cs="Arial"/>
              <w:b/>
              <w:bCs/>
              <w:color w:val="auto"/>
            </w:rPr>
          </w:pPr>
          <w:r w:rsidRPr="00E47E54">
            <w:rPr>
              <w:noProof/>
            </w:rPr>
            <w:drawing>
              <wp:anchor distT="0" distB="0" distL="114300" distR="114300" simplePos="0" relativeHeight="251659264" behindDoc="0" locked="0" layoutInCell="1" allowOverlap="0" wp14:anchorId="5187AE4D" wp14:editId="5D36B1DD">
                <wp:simplePos x="0" y="0"/>
                <wp:positionH relativeFrom="margin">
                  <wp:posOffset>54610</wp:posOffset>
                </wp:positionH>
                <wp:positionV relativeFrom="page">
                  <wp:posOffset>27722</wp:posOffset>
                </wp:positionV>
                <wp:extent cx="838800" cy="900000"/>
                <wp:effectExtent l="0" t="0" r="0" b="0"/>
                <wp:wrapNone/>
                <wp:docPr id="64" name="Bildobjekt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p>
        <w:p w14:paraId="7DA90B27" w14:textId="77777777" w:rsidR="00CA3A88" w:rsidRPr="000B7BE0" w:rsidRDefault="00CA3A88" w:rsidP="00AB3144">
          <w:pPr>
            <w:jc w:val="center"/>
          </w:pPr>
          <w:r w:rsidRPr="00AB3144">
            <w:rPr>
              <w:noProof/>
            </w:rPr>
            <w:drawing>
              <wp:inline distT="0" distB="0" distL="0" distR="0" wp14:anchorId="165248B9" wp14:editId="6DBCA816">
                <wp:extent cx="1977041" cy="293620"/>
                <wp:effectExtent l="0" t="0" r="4445" b="0"/>
                <wp:docPr id="1865111838" name="Bildobjekt 1" descr="En bild som visar text, Teckensnitt, design, typografi&#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11838" name="Bildobjekt 1" descr="En bild som visar text, Teckensnitt, design, typografi&#10;&#10;AI-genererat innehåll kan vara felaktigt."/>
                        <pic:cNvPicPr/>
                      </pic:nvPicPr>
                      <pic:blipFill>
                        <a:blip r:embed="rId3"/>
                        <a:stretch>
                          <a:fillRect/>
                        </a:stretch>
                      </pic:blipFill>
                      <pic:spPr>
                        <a:xfrm>
                          <a:off x="0" y="0"/>
                          <a:ext cx="2134931" cy="317069"/>
                        </a:xfrm>
                        <a:prstGeom prst="rect">
                          <a:avLst/>
                        </a:prstGeom>
                      </pic:spPr>
                    </pic:pic>
                  </a:graphicData>
                </a:graphic>
              </wp:inline>
            </w:drawing>
          </w:r>
        </w:p>
      </w:tc>
      <w:tc>
        <w:tcPr>
          <w:tcW w:w="4566" w:type="dxa"/>
          <w:noWrap/>
        </w:tcPr>
        <w:p w14:paraId="591DD3D9" w14:textId="77777777" w:rsidR="00CA3A88" w:rsidRPr="00B3619D" w:rsidRDefault="00CA3A88" w:rsidP="00C50796">
          <w:pPr>
            <w:pStyle w:val="Sidhuvud"/>
            <w:tabs>
              <w:tab w:val="clear" w:pos="4536"/>
            </w:tabs>
            <w:rPr>
              <w:rFonts w:ascii="Arial" w:hAnsi="Arial" w:cs="Arial"/>
              <w:b/>
              <w:bCs/>
              <w:color w:val="auto"/>
            </w:rPr>
          </w:pPr>
          <w:r>
            <w:rPr>
              <w:rFonts w:ascii="Arial" w:hAnsi="Arial" w:cs="Arial"/>
              <w:b/>
              <w:bCs/>
              <w:color w:val="auto"/>
            </w:rPr>
            <w:t xml:space="preserve">Bilaga till beslut </w:t>
          </w:r>
        </w:p>
      </w:tc>
    </w:tr>
    <w:tr w:rsidR="00CA3A88" w:rsidRPr="007170B6" w14:paraId="2F30D1EA" w14:textId="77777777" w:rsidTr="00D40FCA">
      <w:trPr>
        <w:trHeight w:val="227"/>
      </w:trPr>
      <w:tc>
        <w:tcPr>
          <w:tcW w:w="4931" w:type="dxa"/>
          <w:vMerge/>
        </w:tcPr>
        <w:p w14:paraId="2237589B" w14:textId="77777777" w:rsidR="00CA3A88" w:rsidRPr="00B3619D" w:rsidRDefault="00CA3A88" w:rsidP="00C50796">
          <w:pPr>
            <w:pStyle w:val="Sidhuvud"/>
            <w:rPr>
              <w:color w:val="auto"/>
            </w:rPr>
          </w:pPr>
        </w:p>
      </w:tc>
      <w:tc>
        <w:tcPr>
          <w:tcW w:w="4566" w:type="dxa"/>
          <w:noWrap/>
        </w:tcPr>
        <w:p w14:paraId="404EEEED" w14:textId="77777777" w:rsidR="00CA3A88" w:rsidRPr="00B3619D" w:rsidRDefault="00CA3A88" w:rsidP="00C50796">
          <w:pPr>
            <w:pStyle w:val="Sidhuvud"/>
            <w:tabs>
              <w:tab w:val="clear" w:pos="4536"/>
            </w:tabs>
            <w:rPr>
              <w:color w:val="auto"/>
              <w:sz w:val="18"/>
              <w:szCs w:val="18"/>
            </w:rPr>
          </w:pPr>
        </w:p>
      </w:tc>
    </w:tr>
    <w:tr w:rsidR="00CA3A88" w:rsidRPr="00E47E54" w14:paraId="7D7869F6" w14:textId="77777777" w:rsidTr="00D40FCA">
      <w:trPr>
        <w:trHeight w:val="227"/>
      </w:trPr>
      <w:tc>
        <w:tcPr>
          <w:tcW w:w="4931" w:type="dxa"/>
          <w:vMerge/>
        </w:tcPr>
        <w:p w14:paraId="7EF1D359" w14:textId="77777777" w:rsidR="00CA3A88" w:rsidRPr="00B3619D" w:rsidRDefault="00CA3A88" w:rsidP="00C50796">
          <w:pPr>
            <w:pStyle w:val="Sidhuvud"/>
            <w:rPr>
              <w:rFonts w:ascii="Arial" w:hAnsi="Arial" w:cs="Arial"/>
              <w:color w:val="auto"/>
              <w:sz w:val="18"/>
              <w:szCs w:val="18"/>
            </w:rPr>
          </w:pPr>
        </w:p>
      </w:tc>
      <w:tc>
        <w:tcPr>
          <w:tcW w:w="4566" w:type="dxa"/>
          <w:noWrap/>
        </w:tcPr>
        <w:p w14:paraId="1E45F944" w14:textId="77777777" w:rsidR="00CA3A88" w:rsidRPr="00B3619D" w:rsidRDefault="00CA3A88" w:rsidP="00C50796">
          <w:pPr>
            <w:pStyle w:val="Sidhuvud"/>
            <w:tabs>
              <w:tab w:val="clear" w:pos="4536"/>
            </w:tabs>
            <w:rPr>
              <w:color w:val="auto"/>
            </w:rPr>
          </w:pPr>
          <w:r w:rsidRPr="00B3619D">
            <w:rPr>
              <w:rFonts w:ascii="Arial" w:hAnsi="Arial" w:cs="Arial"/>
              <w:color w:val="auto"/>
              <w:sz w:val="18"/>
              <w:szCs w:val="18"/>
            </w:rPr>
            <w:t>Datum</w:t>
          </w:r>
        </w:p>
      </w:tc>
    </w:tr>
    <w:tr w:rsidR="00CA3A88" w:rsidRPr="008B443B" w14:paraId="5AE8D6A9" w14:textId="77777777" w:rsidTr="00D40FCA">
      <w:trPr>
        <w:trHeight w:val="227"/>
      </w:trPr>
      <w:tc>
        <w:tcPr>
          <w:tcW w:w="4931" w:type="dxa"/>
          <w:vMerge/>
        </w:tcPr>
        <w:p w14:paraId="0F85EE6B" w14:textId="77777777" w:rsidR="00CA3A88" w:rsidRPr="00B3619D" w:rsidRDefault="00CA3A88" w:rsidP="00C50796">
          <w:pPr>
            <w:pStyle w:val="Sidhuvud"/>
            <w:rPr>
              <w:color w:val="auto"/>
            </w:rPr>
          </w:pPr>
        </w:p>
      </w:tc>
      <w:tc>
        <w:tcPr>
          <w:tcW w:w="4566" w:type="dxa"/>
          <w:noWrap/>
        </w:tcPr>
        <w:p w14:paraId="20182FA7" w14:textId="77777777" w:rsidR="00CA3A88" w:rsidRPr="00B3619D" w:rsidRDefault="00F2735C" w:rsidP="00C50796">
          <w:pPr>
            <w:pStyle w:val="Sidhuvud"/>
            <w:tabs>
              <w:tab w:val="clear" w:pos="4536"/>
            </w:tabs>
            <w:rPr>
              <w:color w:val="auto"/>
            </w:rPr>
          </w:pPr>
          <w:sdt>
            <w:sdtPr>
              <w:rPr>
                <w:color w:val="EE0000"/>
              </w:rPr>
              <w:alias w:val="Mötesdatum"/>
              <w:tag w:val="Mötesdatum"/>
              <w:id w:val="1699353860"/>
              <w:date>
                <w:dateFormat w:val="yyyy-MM-dd"/>
                <w:lid w:val="sv-SE"/>
                <w:storeMappedDataAs w:val="dateTime"/>
                <w:calendar w:val="gregorian"/>
              </w:date>
            </w:sdtPr>
            <w:sdtEndPr/>
            <w:sdtContent>
              <w:r w:rsidR="00CA3A88" w:rsidRPr="000B7BE0">
                <w:rPr>
                  <w:color w:val="EE0000"/>
                </w:rPr>
                <w:t>2026-xx-xx</w:t>
              </w:r>
            </w:sdtContent>
          </w:sdt>
        </w:p>
      </w:tc>
    </w:tr>
    <w:tr w:rsidR="00CA3A88" w:rsidRPr="00E47E54" w14:paraId="7158EF12" w14:textId="77777777" w:rsidTr="00D40FCA">
      <w:trPr>
        <w:trHeight w:val="227"/>
      </w:trPr>
      <w:tc>
        <w:tcPr>
          <w:tcW w:w="4931" w:type="dxa"/>
          <w:vMerge/>
        </w:tcPr>
        <w:p w14:paraId="317FE5B1" w14:textId="77777777" w:rsidR="00CA3A88" w:rsidRPr="00B3619D" w:rsidRDefault="00CA3A88" w:rsidP="00C50796">
          <w:pPr>
            <w:pStyle w:val="Sidhuvud"/>
            <w:rPr>
              <w:color w:val="auto"/>
              <w:sz w:val="18"/>
              <w:szCs w:val="18"/>
            </w:rPr>
          </w:pPr>
        </w:p>
      </w:tc>
      <w:tc>
        <w:tcPr>
          <w:tcW w:w="4566" w:type="dxa"/>
          <w:noWrap/>
        </w:tcPr>
        <w:p w14:paraId="129B780B" w14:textId="77777777" w:rsidR="00CA3A88" w:rsidRPr="00B3619D" w:rsidRDefault="00CA3A88" w:rsidP="00C50796">
          <w:pPr>
            <w:pStyle w:val="Sidhuvud"/>
            <w:tabs>
              <w:tab w:val="clear" w:pos="4536"/>
            </w:tabs>
            <w:rPr>
              <w:color w:val="auto"/>
              <w:sz w:val="18"/>
              <w:szCs w:val="18"/>
            </w:rPr>
          </w:pPr>
        </w:p>
      </w:tc>
    </w:tr>
    <w:tr w:rsidR="00CA3A88" w:rsidRPr="00E47E54" w14:paraId="52C7344A" w14:textId="77777777" w:rsidTr="00D40FCA">
      <w:trPr>
        <w:trHeight w:val="227"/>
      </w:trPr>
      <w:tc>
        <w:tcPr>
          <w:tcW w:w="4931" w:type="dxa"/>
          <w:vMerge/>
        </w:tcPr>
        <w:p w14:paraId="7BD884C4" w14:textId="77777777" w:rsidR="00CA3A88" w:rsidRPr="00B3619D" w:rsidRDefault="00CA3A88" w:rsidP="00C50796">
          <w:pPr>
            <w:pStyle w:val="Sidhuvud"/>
            <w:rPr>
              <w:rFonts w:ascii="Arial" w:hAnsi="Arial" w:cs="Arial"/>
              <w:color w:val="auto"/>
              <w:sz w:val="18"/>
              <w:szCs w:val="18"/>
            </w:rPr>
          </w:pPr>
        </w:p>
      </w:tc>
      <w:tc>
        <w:tcPr>
          <w:tcW w:w="4566" w:type="dxa"/>
          <w:noWrap/>
        </w:tcPr>
        <w:p w14:paraId="3C6A3D87" w14:textId="77777777" w:rsidR="00CA3A88" w:rsidRPr="00B3619D" w:rsidRDefault="00CA3A88" w:rsidP="00C50796">
          <w:pPr>
            <w:pStyle w:val="Sidhuvud"/>
            <w:tabs>
              <w:tab w:val="clear" w:pos="4536"/>
            </w:tabs>
            <w:rPr>
              <w:color w:val="auto"/>
              <w:sz w:val="18"/>
              <w:szCs w:val="18"/>
            </w:rPr>
          </w:pPr>
          <w:r w:rsidRPr="00B3619D">
            <w:rPr>
              <w:rFonts w:ascii="Arial" w:hAnsi="Arial" w:cs="Arial"/>
              <w:color w:val="auto"/>
              <w:sz w:val="18"/>
              <w:szCs w:val="18"/>
            </w:rPr>
            <w:t>Diarienummer</w:t>
          </w:r>
        </w:p>
      </w:tc>
    </w:tr>
    <w:tr w:rsidR="00CA3A88" w:rsidRPr="008B443B" w14:paraId="0F87E710" w14:textId="77777777" w:rsidTr="00D40FCA">
      <w:trPr>
        <w:trHeight w:val="227"/>
      </w:trPr>
      <w:tc>
        <w:tcPr>
          <w:tcW w:w="4931" w:type="dxa"/>
          <w:vMerge/>
        </w:tcPr>
        <w:p w14:paraId="3F2DE954" w14:textId="77777777" w:rsidR="00CA3A88" w:rsidRPr="00B3619D" w:rsidRDefault="00CA3A88" w:rsidP="00C50796">
          <w:pPr>
            <w:pStyle w:val="Sidhuvud"/>
            <w:rPr>
              <w:color w:val="auto"/>
            </w:rPr>
          </w:pPr>
        </w:p>
      </w:tc>
      <w:tc>
        <w:tcPr>
          <w:tcW w:w="4566" w:type="dxa"/>
          <w:noWrap/>
        </w:tcPr>
        <w:p w14:paraId="5F5D0B50" w14:textId="33DC47A3" w:rsidR="00CA3A88" w:rsidRPr="00B3619D" w:rsidRDefault="00F2735C" w:rsidP="00C50796">
          <w:pPr>
            <w:pStyle w:val="Sidhuvud"/>
            <w:tabs>
              <w:tab w:val="clear" w:pos="4536"/>
              <w:tab w:val="clear" w:pos="9072"/>
            </w:tabs>
            <w:rPr>
              <w:color w:val="auto"/>
            </w:rPr>
          </w:pPr>
          <w:sdt>
            <w:sdtPr>
              <w:rPr>
                <w:color w:val="EE0000"/>
              </w:rPr>
              <w:alias w:val="Diarienummer"/>
              <w:tag w:val="Diarienummer"/>
              <w:id w:val="1143460067"/>
              <w:text/>
            </w:sdtPr>
            <w:sdtEndPr/>
            <w:sdtContent>
              <w:r w:rsidR="00CA3A88" w:rsidRPr="000B7BE0">
                <w:rPr>
                  <w:color w:val="EE0000"/>
                </w:rPr>
                <w:t>Kommunen</w:t>
              </w:r>
              <w:r w:rsidR="007A05FF">
                <w:rPr>
                  <w:color w:val="EE0000"/>
                </w:rPr>
                <w:t xml:space="preserve">s </w:t>
              </w:r>
              <w:r w:rsidR="00CA3A88" w:rsidRPr="000B7BE0">
                <w:rPr>
                  <w:color w:val="EE0000"/>
                </w:rPr>
                <w:t>egna diarienummer</w:t>
              </w:r>
            </w:sdtContent>
          </w:sdt>
        </w:p>
      </w:tc>
    </w:tr>
    <w:tr w:rsidR="00CA3A88" w:rsidRPr="00E47E54" w14:paraId="57999FB2" w14:textId="77777777" w:rsidTr="00D40FCA">
      <w:trPr>
        <w:trHeight w:val="227"/>
      </w:trPr>
      <w:tc>
        <w:tcPr>
          <w:tcW w:w="4931" w:type="dxa"/>
          <w:vMerge/>
        </w:tcPr>
        <w:p w14:paraId="6BB812F9" w14:textId="77777777" w:rsidR="00CA3A88" w:rsidRPr="00E47E54" w:rsidRDefault="00CA3A88" w:rsidP="00C50796">
          <w:pPr>
            <w:pStyle w:val="Sidhuvud"/>
          </w:pPr>
        </w:p>
      </w:tc>
      <w:tc>
        <w:tcPr>
          <w:tcW w:w="4566" w:type="dxa"/>
          <w:noWrap/>
        </w:tcPr>
        <w:p w14:paraId="0FBCC336" w14:textId="77777777" w:rsidR="00CA3A88" w:rsidRPr="00E47E54" w:rsidRDefault="00CA3A88" w:rsidP="00C50796">
          <w:pPr>
            <w:pStyle w:val="Sidhuvud"/>
            <w:tabs>
              <w:tab w:val="clear" w:pos="4536"/>
            </w:tabs>
          </w:pPr>
        </w:p>
      </w:tc>
    </w:tr>
    <w:tr w:rsidR="00CA3A88" w:rsidRPr="00E47E54" w14:paraId="630E1F94" w14:textId="77777777" w:rsidTr="00D40FCA">
      <w:trPr>
        <w:trHeight w:val="227"/>
      </w:trPr>
      <w:tc>
        <w:tcPr>
          <w:tcW w:w="4931" w:type="dxa"/>
          <w:vMerge/>
          <w:vAlign w:val="bottom"/>
        </w:tcPr>
        <w:p w14:paraId="3B904888" w14:textId="77777777" w:rsidR="00CA3A88" w:rsidRPr="00E47E54" w:rsidRDefault="00CA3A88" w:rsidP="00C50796">
          <w:pPr>
            <w:pStyle w:val="Sidhuvud"/>
          </w:pPr>
        </w:p>
      </w:tc>
      <w:tc>
        <w:tcPr>
          <w:tcW w:w="4566" w:type="dxa"/>
          <w:noWrap/>
        </w:tcPr>
        <w:p w14:paraId="293B4D38" w14:textId="77777777" w:rsidR="00CA3A88" w:rsidRPr="00E47E54" w:rsidRDefault="00CA3A88" w:rsidP="00C50796">
          <w:pPr>
            <w:pStyle w:val="Sidhuvud"/>
            <w:tabs>
              <w:tab w:val="clear" w:pos="4536"/>
            </w:tabs>
          </w:pPr>
        </w:p>
      </w:tc>
    </w:tr>
    <w:tr w:rsidR="00CA3A88" w:rsidRPr="008B443B" w14:paraId="016757A7" w14:textId="77777777" w:rsidTr="00D40FCA">
      <w:trPr>
        <w:trHeight w:val="227"/>
      </w:trPr>
      <w:tc>
        <w:tcPr>
          <w:tcW w:w="4931" w:type="dxa"/>
          <w:vMerge/>
          <w:vAlign w:val="bottom"/>
        </w:tcPr>
        <w:p w14:paraId="2FDE607C" w14:textId="77777777" w:rsidR="00CA3A88" w:rsidRPr="00E47E54" w:rsidRDefault="00CA3A88" w:rsidP="00C50796">
          <w:pPr>
            <w:pStyle w:val="Sidhuvud"/>
          </w:pPr>
        </w:p>
      </w:tc>
      <w:tc>
        <w:tcPr>
          <w:tcW w:w="4566" w:type="dxa"/>
          <w:noWrap/>
        </w:tcPr>
        <w:p w14:paraId="01284839" w14:textId="77777777" w:rsidR="00CA3A88" w:rsidRPr="008B443B" w:rsidRDefault="00CA3A88" w:rsidP="00C50796">
          <w:pPr>
            <w:pStyle w:val="Sidhuvud"/>
            <w:tabs>
              <w:tab w:val="clear" w:pos="4536"/>
            </w:tabs>
          </w:pPr>
        </w:p>
      </w:tc>
    </w:tr>
  </w:tbl>
  <w:p w14:paraId="749A43D5" w14:textId="77777777" w:rsidR="00CA3A88" w:rsidRDefault="00CA3A8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88"/>
    <w:rsid w:val="00033E3F"/>
    <w:rsid w:val="00124965"/>
    <w:rsid w:val="001C3FD9"/>
    <w:rsid w:val="00286C7E"/>
    <w:rsid w:val="00293091"/>
    <w:rsid w:val="003C6C5F"/>
    <w:rsid w:val="004A2A73"/>
    <w:rsid w:val="0051728E"/>
    <w:rsid w:val="00537DF7"/>
    <w:rsid w:val="00567E7D"/>
    <w:rsid w:val="005F774D"/>
    <w:rsid w:val="0072135E"/>
    <w:rsid w:val="007A05FF"/>
    <w:rsid w:val="007E6A95"/>
    <w:rsid w:val="008D6E52"/>
    <w:rsid w:val="00906C5F"/>
    <w:rsid w:val="00941276"/>
    <w:rsid w:val="00954481"/>
    <w:rsid w:val="009E45DA"/>
    <w:rsid w:val="00A0316B"/>
    <w:rsid w:val="00A1023D"/>
    <w:rsid w:val="00A6758B"/>
    <w:rsid w:val="00A95ABA"/>
    <w:rsid w:val="00AC282F"/>
    <w:rsid w:val="00B42C95"/>
    <w:rsid w:val="00B63A03"/>
    <w:rsid w:val="00BD70FE"/>
    <w:rsid w:val="00C03626"/>
    <w:rsid w:val="00C73AC4"/>
    <w:rsid w:val="00CA3A88"/>
    <w:rsid w:val="00D02D91"/>
    <w:rsid w:val="00D73CF8"/>
    <w:rsid w:val="00DA5F8D"/>
    <w:rsid w:val="00DE0DC0"/>
    <w:rsid w:val="00E5620E"/>
    <w:rsid w:val="00E850B0"/>
    <w:rsid w:val="00F2735C"/>
    <w:rsid w:val="00F72244"/>
    <w:rsid w:val="00FD6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237A"/>
  <w15:chartTrackingRefBased/>
  <w15:docId w15:val="{EAA0AF92-C0E4-4ECE-98C0-FFEB4601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88"/>
    <w:pPr>
      <w:spacing w:after="200" w:line="259" w:lineRule="auto"/>
    </w:pPr>
    <w:rPr>
      <w:rFonts w:ascii="Times New Roman" w:eastAsia="Calibri" w:hAnsi="Times New Roman" w:cs="Times New Roman"/>
      <w:color w:val="000000"/>
      <w:kern w:val="0"/>
      <w:sz w:val="22"/>
      <w:szCs w:val="22"/>
      <w14:ligatures w14:val="none"/>
    </w:rPr>
  </w:style>
  <w:style w:type="paragraph" w:styleId="Rubrik1">
    <w:name w:val="heading 1"/>
    <w:basedOn w:val="Normal"/>
    <w:next w:val="Normal"/>
    <w:link w:val="Rubrik1Char"/>
    <w:uiPriority w:val="9"/>
    <w:qFormat/>
    <w:rsid w:val="00CA3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A3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A3A8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A3A8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A3A8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A3A8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A3A8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A3A8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A3A8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3A8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A3A8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A3A8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A3A8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A3A8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A3A8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A3A8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A3A8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A3A88"/>
    <w:rPr>
      <w:rFonts w:eastAsiaTheme="majorEastAsia" w:cstheme="majorBidi"/>
      <w:color w:val="272727" w:themeColor="text1" w:themeTint="D8"/>
    </w:rPr>
  </w:style>
  <w:style w:type="paragraph" w:styleId="Rubrik">
    <w:name w:val="Title"/>
    <w:basedOn w:val="Normal"/>
    <w:next w:val="Normal"/>
    <w:link w:val="RubrikChar"/>
    <w:uiPriority w:val="10"/>
    <w:qFormat/>
    <w:rsid w:val="00CA3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A3A8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A3A8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A3A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A3A8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A3A88"/>
    <w:rPr>
      <w:i/>
      <w:iCs/>
      <w:color w:val="404040" w:themeColor="text1" w:themeTint="BF"/>
    </w:rPr>
  </w:style>
  <w:style w:type="paragraph" w:styleId="Liststycke">
    <w:name w:val="List Paragraph"/>
    <w:basedOn w:val="Normal"/>
    <w:uiPriority w:val="34"/>
    <w:qFormat/>
    <w:rsid w:val="00CA3A88"/>
    <w:pPr>
      <w:ind w:left="720"/>
      <w:contextualSpacing/>
    </w:pPr>
  </w:style>
  <w:style w:type="character" w:styleId="Starkbetoning">
    <w:name w:val="Intense Emphasis"/>
    <w:basedOn w:val="Standardstycketeckensnitt"/>
    <w:uiPriority w:val="21"/>
    <w:qFormat/>
    <w:rsid w:val="00CA3A88"/>
    <w:rPr>
      <w:i/>
      <w:iCs/>
      <w:color w:val="0F4761" w:themeColor="accent1" w:themeShade="BF"/>
    </w:rPr>
  </w:style>
  <w:style w:type="paragraph" w:styleId="Starktcitat">
    <w:name w:val="Intense Quote"/>
    <w:basedOn w:val="Normal"/>
    <w:next w:val="Normal"/>
    <w:link w:val="StarktcitatChar"/>
    <w:uiPriority w:val="30"/>
    <w:qFormat/>
    <w:rsid w:val="00CA3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A3A88"/>
    <w:rPr>
      <w:i/>
      <w:iCs/>
      <w:color w:val="0F4761" w:themeColor="accent1" w:themeShade="BF"/>
    </w:rPr>
  </w:style>
  <w:style w:type="character" w:styleId="Starkreferens">
    <w:name w:val="Intense Reference"/>
    <w:basedOn w:val="Standardstycketeckensnitt"/>
    <w:uiPriority w:val="32"/>
    <w:qFormat/>
    <w:rsid w:val="00CA3A88"/>
    <w:rPr>
      <w:b/>
      <w:bCs/>
      <w:smallCaps/>
      <w:color w:val="0F4761" w:themeColor="accent1" w:themeShade="BF"/>
      <w:spacing w:val="5"/>
    </w:rPr>
  </w:style>
  <w:style w:type="paragraph" w:styleId="Sidhuvud">
    <w:name w:val="header"/>
    <w:basedOn w:val="Normal"/>
    <w:link w:val="SidhuvudChar"/>
    <w:uiPriority w:val="99"/>
    <w:unhideWhenUsed/>
    <w:rsid w:val="00CA3A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3A88"/>
    <w:rPr>
      <w:rFonts w:ascii="Times New Roman" w:eastAsia="Calibri" w:hAnsi="Times New Roman" w:cs="Times New Roman"/>
      <w:color w:val="000000"/>
      <w:kern w:val="0"/>
      <w:sz w:val="22"/>
      <w:szCs w:val="22"/>
      <w14:ligatures w14:val="none"/>
    </w:rPr>
  </w:style>
  <w:style w:type="paragraph" w:styleId="Sidfot">
    <w:name w:val="footer"/>
    <w:basedOn w:val="Normal"/>
    <w:link w:val="SidfotChar"/>
    <w:uiPriority w:val="99"/>
    <w:unhideWhenUsed/>
    <w:rsid w:val="00CA3A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3A88"/>
    <w:rPr>
      <w:rFonts w:ascii="Times New Roman" w:eastAsia="Calibri" w:hAnsi="Times New Roman" w:cs="Times New Roman"/>
      <w:color w:val="000000"/>
      <w:kern w:val="0"/>
      <w:sz w:val="22"/>
      <w:szCs w:val="22"/>
      <w14:ligatures w14:val="none"/>
    </w:rPr>
  </w:style>
  <w:style w:type="paragraph" w:styleId="Normalwebb">
    <w:name w:val="Normal (Web)"/>
    <w:basedOn w:val="Normal"/>
    <w:uiPriority w:val="99"/>
    <w:unhideWhenUsed/>
    <w:rsid w:val="00CA3A88"/>
    <w:pPr>
      <w:spacing w:before="100" w:beforeAutospacing="1" w:after="100" w:afterAutospacing="1" w:line="240" w:lineRule="auto"/>
    </w:pPr>
    <w:rPr>
      <w:rFonts w:eastAsia="Times New Roman"/>
      <w:color w:val="auto"/>
      <w:sz w:val="24"/>
      <w:szCs w:val="24"/>
      <w:lang w:eastAsia="sv-SE"/>
    </w:rPr>
  </w:style>
  <w:style w:type="paragraph" w:customStyle="1" w:styleId="evobrdtext">
    <w:name w:val="evo_brödtext"/>
    <w:link w:val="evobrdtextChar"/>
    <w:qFormat/>
    <w:rsid w:val="00CA3A88"/>
    <w:pPr>
      <w:spacing w:after="0" w:line="240" w:lineRule="auto"/>
    </w:pPr>
    <w:rPr>
      <w:rFonts w:eastAsia="Times New Roman" w:cstheme="minorHAnsi"/>
      <w:bCs/>
      <w:kern w:val="32"/>
      <w:sz w:val="22"/>
      <w:lang w:eastAsia="sv-SE"/>
      <w14:ligatures w14:val="none"/>
    </w:rPr>
  </w:style>
  <w:style w:type="character" w:customStyle="1" w:styleId="evobrdtextChar">
    <w:name w:val="evo_brödtext Char"/>
    <w:basedOn w:val="Standardstycketeckensnitt"/>
    <w:link w:val="evobrdtext"/>
    <w:rsid w:val="00CA3A88"/>
    <w:rPr>
      <w:rFonts w:eastAsia="Times New Roman" w:cstheme="minorHAnsi"/>
      <w:bCs/>
      <w:kern w:val="32"/>
      <w:sz w:val="22"/>
      <w:lang w:eastAsia="sv-SE"/>
      <w14:ligatures w14:val="none"/>
    </w:rPr>
  </w:style>
  <w:style w:type="paragraph" w:customStyle="1" w:styleId="evodokrubrik2">
    <w:name w:val="evo_dokrubrik2"/>
    <w:next w:val="evobrdtext"/>
    <w:link w:val="evodokrubrik2Char"/>
    <w:qFormat/>
    <w:rsid w:val="00CA3A88"/>
    <w:pPr>
      <w:spacing w:after="120" w:line="240" w:lineRule="auto"/>
      <w:outlineLvl w:val="1"/>
    </w:pPr>
    <w:rPr>
      <w:rFonts w:ascii="Calibri" w:eastAsia="Times New Roman" w:hAnsi="Calibri" w:cs="Calibri"/>
      <w:b/>
      <w:kern w:val="0"/>
      <w:sz w:val="28"/>
      <w:szCs w:val="20"/>
      <w:lang w:eastAsia="sv-SE"/>
      <w14:ligatures w14:val="none"/>
    </w:rPr>
  </w:style>
  <w:style w:type="character" w:customStyle="1" w:styleId="evodokrubrik2Char">
    <w:name w:val="evo_dokrubrik2 Char"/>
    <w:basedOn w:val="Standardstycketeckensnitt"/>
    <w:link w:val="evodokrubrik2"/>
    <w:rsid w:val="00CA3A88"/>
    <w:rPr>
      <w:rFonts w:ascii="Calibri" w:eastAsia="Times New Roman" w:hAnsi="Calibri" w:cs="Calibri"/>
      <w:b/>
      <w:kern w:val="0"/>
      <w:sz w:val="28"/>
      <w:szCs w:val="20"/>
      <w:lang w:eastAsia="sv-SE"/>
      <w14:ligatures w14:val="none"/>
    </w:rPr>
  </w:style>
  <w:style w:type="character" w:styleId="Stark">
    <w:name w:val="Strong"/>
    <w:basedOn w:val="Standardstycketeckensnitt"/>
    <w:uiPriority w:val="22"/>
    <w:qFormat/>
    <w:rsid w:val="00CA3A88"/>
    <w:rPr>
      <w:b/>
      <w:bCs/>
    </w:rPr>
  </w:style>
  <w:style w:type="paragraph" w:styleId="Fotnotstext">
    <w:name w:val="footnote text"/>
    <w:basedOn w:val="Normal"/>
    <w:link w:val="FotnotstextChar"/>
    <w:uiPriority w:val="99"/>
    <w:semiHidden/>
    <w:unhideWhenUsed/>
    <w:rsid w:val="00CA3A88"/>
    <w:pPr>
      <w:spacing w:after="0" w:line="240" w:lineRule="auto"/>
    </w:pPr>
    <w:rPr>
      <w:rFonts w:ascii="Calibri" w:hAnsi="Calibri"/>
      <w:color w:val="auto"/>
      <w:kern w:val="2"/>
      <w:sz w:val="20"/>
      <w:szCs w:val="20"/>
    </w:rPr>
  </w:style>
  <w:style w:type="character" w:customStyle="1" w:styleId="FotnotstextChar">
    <w:name w:val="Fotnotstext Char"/>
    <w:basedOn w:val="Standardstycketeckensnitt"/>
    <w:link w:val="Fotnotstext"/>
    <w:uiPriority w:val="99"/>
    <w:semiHidden/>
    <w:rsid w:val="00CA3A88"/>
    <w:rPr>
      <w:rFonts w:ascii="Calibri" w:eastAsia="Calibri" w:hAnsi="Calibri" w:cs="Times New Roman"/>
      <w:sz w:val="20"/>
      <w:szCs w:val="20"/>
      <w14:ligatures w14:val="none"/>
    </w:rPr>
  </w:style>
  <w:style w:type="character" w:styleId="Fotnotsreferens">
    <w:name w:val="footnote reference"/>
    <w:basedOn w:val="Standardstycketeckensnitt"/>
    <w:uiPriority w:val="99"/>
    <w:semiHidden/>
    <w:unhideWhenUsed/>
    <w:rsid w:val="00CA3A88"/>
    <w:rPr>
      <w:vertAlign w:val="superscript"/>
    </w:rPr>
  </w:style>
  <w:style w:type="table" w:styleId="Listtabell4dekorfrg2">
    <w:name w:val="List Table 4 Accent 2"/>
    <w:basedOn w:val="Normaltabell"/>
    <w:uiPriority w:val="49"/>
    <w:rsid w:val="00CA3A8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Hyperlnk">
    <w:name w:val="Hyperlink"/>
    <w:basedOn w:val="Standardstycketeckensnitt"/>
    <w:uiPriority w:val="99"/>
    <w:unhideWhenUsed/>
    <w:rsid w:val="00CA3A88"/>
    <w:rPr>
      <w:color w:val="467886" w:themeColor="hyperlink"/>
      <w:u w:val="single"/>
    </w:rPr>
  </w:style>
  <w:style w:type="character" w:styleId="Platshllartext">
    <w:name w:val="Placeholder Text"/>
    <w:basedOn w:val="Standardstycketeckensnitt"/>
    <w:uiPriority w:val="99"/>
    <w:semiHidden/>
    <w:rsid w:val="00CA3A88"/>
  </w:style>
  <w:style w:type="character" w:styleId="Olstomnmnande">
    <w:name w:val="Unresolved Mention"/>
    <w:basedOn w:val="Standardstycketeckensnitt"/>
    <w:uiPriority w:val="99"/>
    <w:semiHidden/>
    <w:unhideWhenUsed/>
    <w:rsid w:val="001C3FD9"/>
    <w:rPr>
      <w:color w:val="605E5C"/>
      <w:shd w:val="clear" w:color="auto" w:fill="E1DFDD"/>
    </w:rPr>
  </w:style>
  <w:style w:type="table" w:styleId="Tabellrutnt">
    <w:name w:val="Table Grid"/>
    <w:basedOn w:val="Normaltabell"/>
    <w:uiPriority w:val="39"/>
    <w:rsid w:val="00AC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4dekorfrg5">
    <w:name w:val="List Table 4 Accent 5"/>
    <w:basedOn w:val="Normaltabell"/>
    <w:uiPriority w:val="49"/>
    <w:rsid w:val="00AC282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se/sv/samverkan/samverka-med-forskare/halsaochvalfardidalarna/" TargetMode="External"/><Relationship Id="rId13" Type="http://schemas.openxmlformats.org/officeDocument/2006/relationships/hyperlink" Target="https://yrkesresan.se/yrkesresan.69217.html"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researchgate.net/publication/318737359_Leadership_Training_Design_Delivery_and_Implementation_A_Meta-Analysis" TargetMode="External"/><Relationship Id="rId12" Type="http://schemas.openxmlformats.org/officeDocument/2006/relationships/hyperlink" Target="https://skr.se/download/18.1eb2584e1850542abfaac29/1670940688212/Valfardens-kompetensforsorjning.pd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s://www.annualreviews.org/docserver/fulltext/orgpsych/5/1/annurev-orgpsych-032117-104443.pdf?expires=1742890802&amp;id=id&amp;accname=guest&amp;checksum=8FD24AF008B2F9C82166E22C497993A5" TargetMode="External"/><Relationship Id="rId11" Type="http://schemas.openxmlformats.org/officeDocument/2006/relationships/hyperlink" Target="https://skr.se/skr/arbetsgivarekollektivavtal/personalochkompetensforsorjning/kompetensforsorjningstrategier/starkchefensforutsattningarattleda.79789.html" TargetMode="External"/><Relationship Id="rId5" Type="http://schemas.openxmlformats.org/officeDocument/2006/relationships/endnotes" Target="endnotes.xml"/><Relationship Id="rId15" Type="http://schemas.openxmlformats.org/officeDocument/2006/relationships/hyperlink" Target="https://www.vardanalys.se/wp-content/uploads/2021/02/Rapport-2021-3-L%C3%A4get-f%C3%B6r-ledarna.pdf" TargetMode="External"/><Relationship Id="rId10" Type="http://schemas.openxmlformats.org/officeDocument/2006/relationships/hyperlink" Target="https://www.skolverket.se/download/18.68c99c081804c5929ea58bb/1655214810993/Rektorsprogrammet_ma%CC%8Aldokument21-27.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u.se/sv/samverkan/samverka-med-forskare/halsaochvalfardidalarna/uppdragsutbildning/" TargetMode="External"/><Relationship Id="rId14" Type="http://schemas.openxmlformats.org/officeDocument/2006/relationships/hyperlink" Target="https://www.socialstyrelsen.se/globalassets/sharepoint-dokument/artikelkatalog/ovrigt/2016-5-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u.se/sv/samverkan/samverka-med-forskare/halsaochvalfardidalarna/uppdragsutbildning/" TargetMode="External"/><Relationship Id="rId1" Type="http://schemas.openxmlformats.org/officeDocument/2006/relationships/hyperlink" Target="https://www.du.se/sv/samverkan/samverka-med-forskare/halsaochvalfardidalarn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C0925A3C344CEB3A7FDA5D8CBC577"/>
        <w:category>
          <w:name w:val="Allmänt"/>
          <w:gallery w:val="placeholder"/>
        </w:category>
        <w:types>
          <w:type w:val="bbPlcHdr"/>
        </w:types>
        <w:behaviors>
          <w:behavior w:val="content"/>
        </w:behaviors>
        <w:guid w:val="{664DE594-EE67-4484-967E-A28F20434EB3}"/>
      </w:docPartPr>
      <w:docPartBody>
        <w:p w:rsidR="00081A52" w:rsidRDefault="00A312A7" w:rsidP="00A312A7">
          <w:pPr>
            <w:pStyle w:val="A19C0925A3C344CEB3A7FDA5D8CBC577"/>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
      <w:docPartPr>
        <w:name w:val="DD1D56DF51E94AE09BA1ED9D03F1D3DE"/>
        <w:category>
          <w:name w:val="Allmänt"/>
          <w:gallery w:val="placeholder"/>
        </w:category>
        <w:types>
          <w:type w:val="bbPlcHdr"/>
        </w:types>
        <w:behaviors>
          <w:behavior w:val="content"/>
        </w:behaviors>
        <w:guid w:val="{39476269-133B-485B-94ED-CBAF1B4BEBAA}"/>
      </w:docPartPr>
      <w:docPartBody>
        <w:p w:rsidR="00A312A7" w:rsidRPr="00AE074B" w:rsidRDefault="00A312A7" w:rsidP="00476F67">
          <w:pPr>
            <w:pStyle w:val="evobrdtext"/>
            <w:ind w:right="1416"/>
            <w:rPr>
              <w:i/>
            </w:rPr>
          </w:pPr>
          <w:r>
            <w:rPr>
              <w:i/>
            </w:rPr>
            <w:t xml:space="preserve"> Skriv </w:t>
          </w:r>
          <w:r w:rsidRPr="00AE074B">
            <w:rPr>
              <w:i/>
            </w:rPr>
            <w:t>fullständiga meningar, inte att-satser. Numrera om det är flera delbeslut.</w:t>
          </w:r>
        </w:p>
        <w:p w:rsidR="00A312A7" w:rsidRDefault="00A312A7" w:rsidP="00476F67">
          <w:pPr>
            <w:pStyle w:val="evobrdtext"/>
            <w:rPr>
              <w:rStyle w:val="evobrdtextChar"/>
              <w:bCs/>
            </w:rPr>
          </w:pPr>
          <w:r w:rsidRPr="009A443C">
            <w:rPr>
              <w:rStyle w:val="evobrdtextChar"/>
              <w:bCs/>
            </w:rPr>
            <w:fldChar w:fldCharType="begin"/>
          </w:r>
          <w:r w:rsidRPr="009A443C">
            <w:rPr>
              <w:rStyle w:val="evobrdtextChar"/>
            </w:rPr>
            <w:instrText xml:space="preserve"> MACROBUTTON  AccepteraAllaÄndringarIDok "[Klicka här och skriv förslag till beslut]" </w:instrText>
          </w:r>
          <w:r w:rsidRPr="009A443C">
            <w:rPr>
              <w:rStyle w:val="evobrdtextChar"/>
              <w:bCs/>
            </w:rPr>
            <w:fldChar w:fldCharType="end"/>
          </w:r>
        </w:p>
        <w:p w:rsidR="00A312A7" w:rsidRDefault="00A312A7" w:rsidP="00476F67">
          <w:pPr>
            <w:pStyle w:val="evobrdtext"/>
            <w:rPr>
              <w:rStyle w:val="evobrdtextChar"/>
              <w:bCs/>
            </w:rPr>
          </w:pPr>
        </w:p>
        <w:p w:rsidR="00A312A7" w:rsidRPr="00F83D50" w:rsidRDefault="00A312A7" w:rsidP="00476F67">
          <w:pPr>
            <w:pStyle w:val="evobrdtext"/>
            <w:ind w:right="1416"/>
          </w:pPr>
          <w:r w:rsidRPr="00F83D50">
            <w:t>Ex</w:t>
          </w:r>
          <w:r>
            <w:t>empel</w:t>
          </w:r>
          <w:r w:rsidRPr="00F83D50">
            <w:t xml:space="preserve"> </w:t>
          </w:r>
        </w:p>
        <w:p w:rsidR="00A312A7" w:rsidRPr="00AE074B" w:rsidRDefault="00A312A7" w:rsidP="0097750B">
          <w:pPr>
            <w:pStyle w:val="evobrdtext"/>
            <w:numPr>
              <w:ilvl w:val="0"/>
              <w:numId w:val="1"/>
            </w:numPr>
            <w:ind w:right="1416"/>
            <w:jc w:val="both"/>
            <w:rPr>
              <w:i/>
            </w:rPr>
          </w:pPr>
          <w:r w:rsidRPr="00AE074B">
            <w:rPr>
              <w:i/>
            </w:rPr>
            <w:t xml:space="preserve">Borlänge kommun tar över driften av Personalhälsan från och med den 1 januari </w:t>
          </w:r>
          <w:r>
            <w:rPr>
              <w:i/>
            </w:rPr>
            <w:t xml:space="preserve"> </w:t>
          </w:r>
          <w:r w:rsidRPr="00AE074B">
            <w:rPr>
              <w:i/>
            </w:rPr>
            <w:t>2011.</w:t>
          </w:r>
        </w:p>
        <w:p w:rsidR="00A312A7" w:rsidRPr="00F83D50" w:rsidRDefault="00A312A7" w:rsidP="00476F67">
          <w:pPr>
            <w:pStyle w:val="evobrdtext"/>
            <w:ind w:right="1416"/>
            <w:jc w:val="both"/>
          </w:pPr>
        </w:p>
        <w:p w:rsidR="00A312A7" w:rsidRPr="00AE074B" w:rsidRDefault="00A312A7" w:rsidP="0097750B">
          <w:pPr>
            <w:pStyle w:val="evobrdtext"/>
            <w:numPr>
              <w:ilvl w:val="0"/>
              <w:numId w:val="1"/>
            </w:numPr>
            <w:ind w:right="1416"/>
            <w:jc w:val="both"/>
            <w:rPr>
              <w:i/>
            </w:rPr>
          </w:pPr>
          <w:r w:rsidRPr="00AE074B">
            <w:rPr>
              <w:i/>
            </w:rPr>
            <w:t>Sektorn för verksamhetsstöd genom upphandlingsavdelningen får i uppdrag att genomföra upphandling av kompletterande företagshälsovårdstjänster.</w:t>
          </w:r>
        </w:p>
        <w:p w:rsidR="00081A52" w:rsidRDefault="00081A52"/>
      </w:docPartBody>
    </w:docPart>
    <w:docPart>
      <w:docPartPr>
        <w:name w:val="C23B3DA791F840C3A99C96D5B2BB1175"/>
        <w:category>
          <w:name w:val="Allmänt"/>
          <w:gallery w:val="placeholder"/>
        </w:category>
        <w:types>
          <w:type w:val="bbPlcHdr"/>
        </w:types>
        <w:behaviors>
          <w:behavior w:val="content"/>
        </w:behaviors>
        <w:guid w:val="{83B85572-4367-4274-AA71-BB9B1B5FA855}"/>
      </w:docPartPr>
      <w:docPartBody>
        <w:p w:rsidR="00A312A7" w:rsidRDefault="00A312A7">
          <w:pPr>
            <w:pStyle w:val="evobrdtext0"/>
            <w:ind w:right="1416"/>
            <w:rPr>
              <w:i/>
              <w:lang w:val="sv-SE"/>
            </w:rPr>
          </w:pPr>
          <w:r>
            <w:rPr>
              <w:i/>
              <w:lang w:val="sv-SE"/>
            </w:rPr>
            <w:t xml:space="preserve"> Skriv fullständiga meningar, inte att-satser. Numrera om det är flera delbeslut.</w:t>
          </w:r>
        </w:p>
        <w:p w:rsidR="00A312A7" w:rsidRDefault="00A312A7">
          <w:pPr>
            <w:pStyle w:val="evobrdtext0"/>
            <w:rPr>
              <w:rStyle w:val="evobrdtextchar0"/>
              <w:rFonts w:asciiTheme="minorHAnsi" w:hAnsiTheme="minorHAnsi" w:cstheme="minorHAnsi"/>
            </w:rPr>
          </w:pPr>
          <w:r>
            <w:rPr>
              <w:rStyle w:val="evobrdtextchar0"/>
              <w:rFonts w:asciiTheme="minorHAnsi" w:hAnsiTheme="minorHAnsi" w:cstheme="minorHAnsi"/>
              <w:lang w:val="sv-SE"/>
            </w:rPr>
            <w:fldChar w:fldCharType="begin"/>
          </w:r>
          <w:r>
            <w:rPr>
              <w:rStyle w:val="evobrdtextchar0"/>
              <w:rFonts w:asciiTheme="minorHAnsi" w:hAnsiTheme="minorHAnsi" w:cstheme="minorHAnsi"/>
              <w:lang w:val="sv-SE"/>
            </w:rPr>
            <w:instrText xml:space="preserve"> MACROBUTTON  AccepteraAllaÄndringarIDok "[Klicka här och skriv förslag till beslut]" </w:instrText>
          </w:r>
          <w:r>
            <w:rPr>
              <w:rStyle w:val="evobrdtextchar0"/>
              <w:rFonts w:asciiTheme="minorHAnsi" w:hAnsiTheme="minorHAnsi" w:cstheme="minorHAnsi"/>
              <w:lang w:val="sv-SE"/>
            </w:rPr>
            <w:fldChar w:fldCharType="end"/>
          </w:r>
        </w:p>
        <w:p w:rsidR="00A312A7" w:rsidRDefault="00A312A7">
          <w:pPr>
            <w:pStyle w:val="evobrdtext0"/>
            <w:rPr>
              <w:rStyle w:val="evobrdtextchar0"/>
              <w:rFonts w:asciiTheme="minorHAnsi" w:hAnsiTheme="minorHAnsi" w:cstheme="minorHAnsi"/>
              <w:lang w:val="sv-SE"/>
            </w:rPr>
          </w:pPr>
        </w:p>
        <w:p w:rsidR="00A312A7" w:rsidRDefault="00A312A7">
          <w:pPr>
            <w:pStyle w:val="evobrdtext0"/>
            <w:ind w:right="1416"/>
          </w:pPr>
          <w:r>
            <w:rPr>
              <w:lang w:val="sv-SE"/>
            </w:rPr>
            <w:t xml:space="preserve">Exempel </w:t>
          </w:r>
        </w:p>
        <w:p w:rsidR="00A312A7" w:rsidRDefault="00A312A7" w:rsidP="00A312A7">
          <w:pPr>
            <w:pStyle w:val="evobrdtext0"/>
            <w:numPr>
              <w:ilvl w:val="0"/>
              <w:numId w:val="2"/>
            </w:numPr>
            <w:spacing w:before="0" w:beforeAutospacing="0" w:after="0" w:afterAutospacing="0"/>
            <w:ind w:right="1416"/>
            <w:jc w:val="both"/>
            <w:rPr>
              <w:i/>
              <w:lang w:val="sv-SE"/>
            </w:rPr>
          </w:pPr>
          <w:r>
            <w:rPr>
              <w:i/>
              <w:lang w:val="sv-SE"/>
            </w:rPr>
            <w:t>Borlänge kommun tar över driften av Personalhälsan från och med den 1 januari  2011.</w:t>
          </w:r>
        </w:p>
        <w:p w:rsidR="00A312A7" w:rsidRDefault="00A312A7">
          <w:pPr>
            <w:pStyle w:val="evobrdtext0"/>
            <w:ind w:right="1416"/>
            <w:jc w:val="both"/>
            <w:rPr>
              <w:lang w:val="sv-SE"/>
            </w:rPr>
          </w:pPr>
        </w:p>
        <w:p w:rsidR="00081A52" w:rsidRDefault="00A312A7" w:rsidP="00A312A7">
          <w:pPr>
            <w:pStyle w:val="C23B3DA791F840C3A99C96D5B2BB1175"/>
          </w:pPr>
          <w:r>
            <w:rPr>
              <w:i/>
            </w:rPr>
            <w:t>Sektorn för verksamhetsstöd genom upphandlingsavdelningen får i uppdrag att genomföra upphandling av kompletterande företagshälsovårdstjänster.</w:t>
          </w:r>
        </w:p>
      </w:docPartBody>
    </w:docPart>
    <w:docPart>
      <w:docPartPr>
        <w:name w:val="2CE9351684344A6DBEF2D13FFC04FC58"/>
        <w:category>
          <w:name w:val="Allmänt"/>
          <w:gallery w:val="placeholder"/>
        </w:category>
        <w:types>
          <w:type w:val="bbPlcHdr"/>
        </w:types>
        <w:behaviors>
          <w:behavior w:val="content"/>
        </w:behaviors>
        <w:guid w:val="{1011E985-589B-4F7A-86D4-C216DC7E5E35}"/>
      </w:docPartPr>
      <w:docPartBody>
        <w:p w:rsidR="00A312A7" w:rsidRPr="006B3040" w:rsidRDefault="00A312A7" w:rsidP="00684F84">
          <w:pPr>
            <w:pStyle w:val="evobrdtext"/>
            <w:ind w:right="1416"/>
          </w:pPr>
          <w:r w:rsidRPr="007073D5">
            <w:rPr>
              <w:i/>
            </w:rPr>
            <w:t>Här lyfter du fram det viktigaste. Allt som behandlas i tjänsteskrivelsen behöver inte återges i sammanfattningen.</w:t>
          </w:r>
          <w:r>
            <w:rPr>
              <w:i/>
            </w:rPr>
            <w:t xml:space="preserve"> </w:t>
          </w:r>
          <w:r w:rsidRPr="00395501">
            <w:rPr>
              <w:i/>
            </w:rPr>
            <w:t xml:space="preserve">Om hela ärendebeskrivningen ryms i sammanfattningen tas rubriken Beskrivning av ärendet bort samt dess underrubriker. </w:t>
          </w:r>
          <w:r w:rsidRPr="007073D5">
            <w:rPr>
              <w:i/>
            </w:rPr>
            <w:t>Sammanfattningen ska vara så bra skriven så att den direkt kan lyftas över och användas i protokollet. Får maximalt innehålla 200 ord</w:t>
          </w:r>
          <w:r w:rsidRPr="007C3433">
            <w:rPr>
              <w:i/>
            </w:rPr>
            <w:t>. Om möjligt, redogör kortfattat för konsekvenser för ett hållbart Borlänge.</w:t>
          </w:r>
        </w:p>
        <w:p w:rsidR="00081A52" w:rsidRDefault="00081A52"/>
      </w:docPartBody>
    </w:docPart>
    <w:docPart>
      <w:docPartPr>
        <w:name w:val="ADF9B008417D448FA1343DE992FC0AA1"/>
        <w:category>
          <w:name w:val="Allmänt"/>
          <w:gallery w:val="placeholder"/>
        </w:category>
        <w:types>
          <w:type w:val="bbPlcHdr"/>
        </w:types>
        <w:behaviors>
          <w:behavior w:val="content"/>
        </w:behaviors>
        <w:guid w:val="{8F48905E-DB9F-464A-A91D-41FE9008DA0F}"/>
      </w:docPartPr>
      <w:docPartBody>
        <w:p w:rsidR="00081A52" w:rsidRDefault="00A312A7" w:rsidP="00A312A7">
          <w:pPr>
            <w:pStyle w:val="ADF9B008417D448FA1343DE992FC0AA1"/>
          </w:pPr>
          <w:r>
            <w:rPr>
              <w:i/>
            </w:rPr>
            <w:t>Här lyfter du fram det viktigaste. Allt som behandlas i tjänsteskrivelsen behöver inte återges i sammanfattningen. Om hela ärendebeskrivningen ryms i sammanfattningen tas rubriken Beskrivning av ärendet bort samt dess underrubriker. Sammanfattningen ska vara så bra skriven så att den direkt kan lyftas över och användas i protokollet. Får maximalt innehålla 200 ord. Om möjligt, redogör kortfattat för konsekvenser för ett hållbart Borlänge.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F1142"/>
    <w:multiLevelType w:val="multilevel"/>
    <w:tmpl w:val="713C9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413843"/>
    <w:multiLevelType w:val="hybridMultilevel"/>
    <w:tmpl w:val="6430ED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6754216">
    <w:abstractNumId w:val="1"/>
  </w:num>
  <w:num w:numId="2" w16cid:durableId="1109399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A7"/>
    <w:rsid w:val="00081A52"/>
    <w:rsid w:val="00293091"/>
    <w:rsid w:val="00441F11"/>
    <w:rsid w:val="004A2A73"/>
    <w:rsid w:val="0051728E"/>
    <w:rsid w:val="00A0316B"/>
    <w:rsid w:val="00A312A7"/>
    <w:rsid w:val="00AA2E8A"/>
    <w:rsid w:val="00E61A43"/>
    <w:rsid w:val="00FD258E"/>
    <w:rsid w:val="00FD6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12A7"/>
  </w:style>
  <w:style w:type="paragraph" w:customStyle="1" w:styleId="A19C0925A3C344CEB3A7FDA5D8CBC577">
    <w:name w:val="A19C0925A3C344CEB3A7FDA5D8CBC577"/>
    <w:rsid w:val="00A312A7"/>
  </w:style>
  <w:style w:type="paragraph" w:customStyle="1" w:styleId="evobrdtext">
    <w:name w:val="evo_brödtext"/>
    <w:link w:val="evobrdtextChar"/>
    <w:qFormat/>
    <w:rsid w:val="00A312A7"/>
    <w:pPr>
      <w:spacing w:after="0" w:line="240" w:lineRule="auto"/>
    </w:pPr>
    <w:rPr>
      <w:rFonts w:eastAsia="Times New Roman" w:cstheme="minorHAnsi"/>
      <w:bCs/>
      <w:kern w:val="32"/>
      <w:sz w:val="22"/>
      <w14:ligatures w14:val="none"/>
    </w:rPr>
  </w:style>
  <w:style w:type="character" w:customStyle="1" w:styleId="evobrdtextChar">
    <w:name w:val="evo_brödtext Char"/>
    <w:basedOn w:val="Standardstycketeckensnitt"/>
    <w:link w:val="evobrdtext"/>
    <w:rsid w:val="00A312A7"/>
    <w:rPr>
      <w:rFonts w:eastAsia="Times New Roman" w:cstheme="minorHAnsi"/>
      <w:bCs/>
      <w:kern w:val="32"/>
      <w:sz w:val="22"/>
      <w14:ligatures w14:val="none"/>
    </w:rPr>
  </w:style>
  <w:style w:type="paragraph" w:customStyle="1" w:styleId="evobrdtext0">
    <w:name w:val="evobrdtext"/>
    <w:basedOn w:val="Normal"/>
    <w:rsid w:val="00A312A7"/>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evobrdtextchar0">
    <w:name w:val="evobrdtextchar"/>
    <w:basedOn w:val="Standardstycketeckensnitt"/>
    <w:rsid w:val="00A312A7"/>
  </w:style>
  <w:style w:type="paragraph" w:customStyle="1" w:styleId="C23B3DA791F840C3A99C96D5B2BB1175">
    <w:name w:val="C23B3DA791F840C3A99C96D5B2BB1175"/>
    <w:rsid w:val="00A312A7"/>
  </w:style>
  <w:style w:type="paragraph" w:customStyle="1" w:styleId="ADF9B008417D448FA1343DE992FC0AA1">
    <w:name w:val="ADF9B008417D448FA1343DE992FC0AA1"/>
    <w:rsid w:val="00A31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8456</Characters>
  <Application>Microsoft Office Word</Application>
  <DocSecurity>0</DocSecurity>
  <Lines>256</Lines>
  <Paragraphs>140</Paragraphs>
  <ScaleCrop>false</ScaleCrop>
  <HeadingPairs>
    <vt:vector size="2" baseType="variant">
      <vt:variant>
        <vt:lpstr>Rubrik</vt:lpstr>
      </vt:variant>
      <vt:variant>
        <vt:i4>1</vt:i4>
      </vt:variant>
    </vt:vector>
  </HeadingPairs>
  <TitlesOfParts>
    <vt:vector size="1" baseType="lpstr">
      <vt:lpstr>Information om strategisk satsning på ledarskapsutbildning för socialtjänstens, omsorgens och den kommunala hälso- och sjukvårdens chefer</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om strategisk satsning på ledarskapsutbildning för socialtjänstens, omsorgens och den kommunala hälso- och sjukvårdens chefer</dc:title>
  <dc:subject/>
  <dc:creator>Elin Venngren (HDa)</dc:creator>
  <cp:keywords/>
  <dc:description/>
  <cp:lastModifiedBy>Karlsson Lisa a /Ledningsstöd och strategi Hälso- och sjukvård Dalarna /Falun</cp:lastModifiedBy>
  <cp:revision>3</cp:revision>
  <cp:lastPrinted>2026-02-19T13:19:00Z</cp:lastPrinted>
  <dcterms:created xsi:type="dcterms:W3CDTF">2026-02-20T07:44:00Z</dcterms:created>
  <dcterms:modified xsi:type="dcterms:W3CDTF">2026-02-23T09:40:00Z</dcterms:modified>
</cp:coreProperties>
</file>